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40" w:rsidRPr="00B742E0" w:rsidRDefault="00BE61AD" w:rsidP="00B7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742E0">
        <w:rPr>
          <w:rFonts w:cstheme="minorHAnsi"/>
          <w:b/>
          <w:bCs/>
          <w:sz w:val="20"/>
          <w:szCs w:val="20"/>
        </w:rPr>
        <w:t>NÁJOMNÁ ZMLUVA RODINNÝ DOM</w:t>
      </w:r>
    </w:p>
    <w:p w:rsidR="00224D40" w:rsidRPr="00B742E0" w:rsidRDefault="00BE61AD" w:rsidP="00B7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B742E0">
        <w:rPr>
          <w:rFonts w:cstheme="minorHAnsi"/>
          <w:bCs/>
          <w:sz w:val="20"/>
          <w:szCs w:val="20"/>
        </w:rPr>
        <w:t xml:space="preserve">uzavretá podľa § 663 a </w:t>
      </w:r>
      <w:proofErr w:type="spellStart"/>
      <w:r w:rsidRPr="00B742E0">
        <w:rPr>
          <w:rFonts w:cstheme="minorHAnsi"/>
          <w:bCs/>
          <w:sz w:val="20"/>
          <w:szCs w:val="20"/>
        </w:rPr>
        <w:t>nasl</w:t>
      </w:r>
      <w:proofErr w:type="spellEnd"/>
      <w:r w:rsidRPr="00B742E0">
        <w:rPr>
          <w:rFonts w:cstheme="minorHAnsi"/>
          <w:bCs/>
          <w:sz w:val="20"/>
          <w:szCs w:val="20"/>
        </w:rPr>
        <w:t xml:space="preserve">. zákona č. 40/1964 Zb. Občiansky zákonník </w:t>
      </w:r>
    </w:p>
    <w:p w:rsidR="00224D40" w:rsidRPr="00B742E0" w:rsidRDefault="00224D40" w:rsidP="00B7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224D40" w:rsidRPr="00B742E0" w:rsidRDefault="00A94468" w:rsidP="00B7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742E0">
        <w:rPr>
          <w:rFonts w:cstheme="minorHAnsi"/>
          <w:b/>
          <w:bCs/>
          <w:sz w:val="20"/>
          <w:szCs w:val="20"/>
        </w:rPr>
        <w:t xml:space="preserve">Zmluvné strany </w:t>
      </w:r>
    </w:p>
    <w:p w:rsidR="00224D40" w:rsidRPr="00B742E0" w:rsidRDefault="00224D40" w:rsidP="00B742E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E61AD" w:rsidRPr="00B742E0" w:rsidRDefault="00BE61AD" w:rsidP="00B742E0">
      <w:pPr>
        <w:pStyle w:val="Zkladntext"/>
        <w:tabs>
          <w:tab w:val="left" w:pos="2267"/>
        </w:tabs>
        <w:spacing w:line="360" w:lineRule="auto"/>
        <w:ind w:left="0" w:right="4953" w:firstLine="0"/>
        <w:jc w:val="left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Prenajímateľ:</w:t>
      </w:r>
      <w:r w:rsidRPr="00B742E0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BE61AD" w:rsidRPr="00B742E0" w:rsidRDefault="00BE61AD" w:rsidP="00B742E0">
      <w:pPr>
        <w:pStyle w:val="Zkladntext"/>
        <w:tabs>
          <w:tab w:val="left" w:pos="2267"/>
        </w:tabs>
        <w:spacing w:line="360" w:lineRule="auto"/>
        <w:ind w:left="0" w:right="4953" w:firstLine="0"/>
        <w:jc w:val="left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Dátum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narodenia:</w:t>
      </w:r>
      <w:r w:rsidRPr="00B742E0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BE61AD" w:rsidRPr="00B742E0" w:rsidRDefault="00BE61AD" w:rsidP="00B742E0">
      <w:pPr>
        <w:pStyle w:val="Zkladntext"/>
        <w:tabs>
          <w:tab w:val="left" w:pos="2268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Trvalé</w:t>
      </w:r>
      <w:r w:rsidRPr="00B742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bydlisko:</w:t>
      </w:r>
      <w:r w:rsidRPr="00B742E0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BE61AD" w:rsidRPr="00B742E0" w:rsidRDefault="00BE61AD" w:rsidP="00B742E0">
      <w:pPr>
        <w:pStyle w:val="Nadpis1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B742E0">
        <w:rPr>
          <w:rFonts w:asciiTheme="minorHAnsi" w:hAnsiTheme="minorHAnsi" w:cstheme="minorHAnsi"/>
          <w:b w:val="0"/>
          <w:sz w:val="20"/>
          <w:szCs w:val="20"/>
        </w:rPr>
        <w:t>(ďalej</w:t>
      </w:r>
      <w:r w:rsidRPr="00B742E0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b w:val="0"/>
          <w:sz w:val="20"/>
          <w:szCs w:val="20"/>
        </w:rPr>
        <w:t>len</w:t>
      </w:r>
      <w:r w:rsidRPr="00B742E0">
        <w:rPr>
          <w:rFonts w:asciiTheme="minorHAnsi" w:hAnsiTheme="minorHAnsi" w:cstheme="minorHAnsi"/>
          <w:b w:val="0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b w:val="0"/>
          <w:sz w:val="20"/>
          <w:szCs w:val="20"/>
        </w:rPr>
        <w:t>„prenajímateľ“)</w:t>
      </w:r>
    </w:p>
    <w:p w:rsidR="00BE61AD" w:rsidRPr="00B742E0" w:rsidRDefault="00BE61AD" w:rsidP="00B742E0">
      <w:pPr>
        <w:pStyle w:val="Zkladn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BE61AD" w:rsidRPr="00B742E0" w:rsidRDefault="00BE61AD" w:rsidP="00B742E0">
      <w:pPr>
        <w:pStyle w:val="Zkladntext"/>
        <w:tabs>
          <w:tab w:val="left" w:pos="2267"/>
        </w:tabs>
        <w:spacing w:line="360" w:lineRule="auto"/>
        <w:ind w:left="0" w:right="4953" w:firstLine="0"/>
        <w:jc w:val="left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Nájomca:</w:t>
      </w:r>
      <w:r w:rsidRPr="00B742E0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BE61AD" w:rsidRPr="00B742E0" w:rsidRDefault="00BE61AD" w:rsidP="00B742E0">
      <w:pPr>
        <w:pStyle w:val="Zkladntext"/>
        <w:tabs>
          <w:tab w:val="left" w:pos="2267"/>
        </w:tabs>
        <w:spacing w:line="360" w:lineRule="auto"/>
        <w:ind w:left="0" w:right="4953" w:firstLine="0"/>
        <w:jc w:val="left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Dátum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narodenia:</w:t>
      </w:r>
      <w:r w:rsidRPr="00B742E0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BE61AD" w:rsidRPr="00B742E0" w:rsidRDefault="00BE61AD" w:rsidP="00B742E0">
      <w:pPr>
        <w:pStyle w:val="Zkladntext"/>
        <w:tabs>
          <w:tab w:val="left" w:pos="2268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Trvalé</w:t>
      </w:r>
      <w:r w:rsidRPr="00B742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bydlisko:</w:t>
      </w:r>
      <w:r w:rsidRPr="00B742E0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BE61AD" w:rsidRPr="00B742E0" w:rsidRDefault="00BE61AD" w:rsidP="00B742E0">
      <w:pPr>
        <w:pStyle w:val="Nadpis1"/>
        <w:ind w:left="0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B742E0">
        <w:rPr>
          <w:rFonts w:asciiTheme="minorHAnsi" w:hAnsiTheme="minorHAnsi" w:cstheme="minorHAnsi"/>
          <w:b w:val="0"/>
          <w:sz w:val="20"/>
          <w:szCs w:val="20"/>
        </w:rPr>
        <w:t>(ďalej</w:t>
      </w:r>
      <w:r w:rsidRPr="00B742E0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b w:val="0"/>
          <w:sz w:val="20"/>
          <w:szCs w:val="20"/>
        </w:rPr>
        <w:t>len</w:t>
      </w:r>
      <w:r w:rsidRPr="00B742E0">
        <w:rPr>
          <w:rFonts w:asciiTheme="minorHAnsi" w:hAnsiTheme="minorHAnsi" w:cstheme="minorHAnsi"/>
          <w:b w:val="0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b w:val="0"/>
          <w:sz w:val="20"/>
          <w:szCs w:val="20"/>
        </w:rPr>
        <w:t>„nájomca“)</w:t>
      </w:r>
    </w:p>
    <w:p w:rsidR="00BE61AD" w:rsidRPr="00B742E0" w:rsidRDefault="00BE61AD" w:rsidP="00B742E0">
      <w:pPr>
        <w:pStyle w:val="Zkladntext"/>
        <w:spacing w:before="7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E24463" w:rsidRPr="00B742E0" w:rsidRDefault="00BE61AD" w:rsidP="00B742E0">
      <w:pPr>
        <w:pStyle w:val="Zkladntext"/>
        <w:ind w:left="0" w:right="116" w:firstLine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(Prenajímateľ</w:t>
      </w:r>
      <w:r w:rsidRPr="00B742E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nájomca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sa</w:t>
      </w:r>
      <w:r w:rsidRPr="00B742E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</w:t>
      </w:r>
      <w:r w:rsidRPr="00B742E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účely</w:t>
      </w:r>
      <w:r w:rsidRPr="00B742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tejto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zmluvy</w:t>
      </w:r>
      <w:r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označujú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spoločne</w:t>
      </w:r>
      <w:r w:rsidRPr="00B742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aj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ako</w:t>
      </w:r>
      <w:r w:rsidRPr="00B742E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„zmluvné</w:t>
      </w:r>
      <w:r w:rsidRPr="00B742E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strany"</w:t>
      </w:r>
      <w:r w:rsidR="00E24463" w:rsidRPr="00B742E0">
        <w:rPr>
          <w:rFonts w:asciiTheme="minorHAnsi" w:hAnsiTheme="minorHAnsi" w:cstheme="minorHAnsi"/>
          <w:sz w:val="20"/>
          <w:szCs w:val="20"/>
        </w:rPr>
        <w:t>)</w:t>
      </w:r>
    </w:p>
    <w:p w:rsidR="00BE61AD" w:rsidRPr="00B742E0" w:rsidRDefault="00E24463" w:rsidP="00B742E0">
      <w:pPr>
        <w:pStyle w:val="Zkladntext"/>
        <w:ind w:left="0" w:right="116" w:firstLine="0"/>
        <w:rPr>
          <w:rFonts w:asciiTheme="minorHAnsi" w:hAnsiTheme="minorHAnsi" w:cstheme="minorHAnsi"/>
          <w:i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Z</w:t>
      </w:r>
      <w:r w:rsidR="00BE61AD" w:rsidRPr="00B742E0">
        <w:rPr>
          <w:rFonts w:asciiTheme="minorHAnsi" w:hAnsiTheme="minorHAnsi" w:cstheme="minorHAnsi"/>
          <w:sz w:val="20"/>
          <w:szCs w:val="20"/>
        </w:rPr>
        <w:t>mluvné strany sa dohodli na uzatvorení tejto nájomnej zmluvy (ďalej</w:t>
      </w:r>
      <w:r w:rsidR="00BE61AD"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BE61AD" w:rsidRPr="00B742E0">
        <w:rPr>
          <w:rFonts w:asciiTheme="minorHAnsi" w:hAnsiTheme="minorHAnsi" w:cstheme="minorHAnsi"/>
          <w:sz w:val="20"/>
          <w:szCs w:val="20"/>
        </w:rPr>
        <w:t>len „zmluva”).</w:t>
      </w:r>
    </w:p>
    <w:p w:rsidR="00224D40" w:rsidRPr="00B742E0" w:rsidRDefault="00BE61AD" w:rsidP="00B742E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42E0">
        <w:rPr>
          <w:rFonts w:cstheme="minorHAnsi"/>
          <w:sz w:val="20"/>
          <w:szCs w:val="20"/>
        </w:rPr>
        <w:t xml:space="preserve"> </w:t>
      </w:r>
      <w:r w:rsidR="00A94468" w:rsidRPr="00B742E0">
        <w:rPr>
          <w:rFonts w:cstheme="minorHAnsi"/>
          <w:sz w:val="20"/>
          <w:szCs w:val="20"/>
        </w:rPr>
        <w:t xml:space="preserve"> </w:t>
      </w:r>
    </w:p>
    <w:p w:rsidR="00BD18ED" w:rsidRPr="00B742E0" w:rsidRDefault="00BD18ED" w:rsidP="00B742E0">
      <w:pPr>
        <w:pStyle w:val="Nadpis1"/>
        <w:ind w:left="0" w:right="467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Článok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1</w:t>
      </w:r>
    </w:p>
    <w:p w:rsidR="00BD18ED" w:rsidRPr="00B742E0" w:rsidRDefault="00BD18ED" w:rsidP="00B742E0">
      <w:pPr>
        <w:spacing w:after="0" w:line="240" w:lineRule="auto"/>
        <w:ind w:right="467"/>
        <w:jc w:val="center"/>
        <w:rPr>
          <w:rFonts w:cstheme="minorHAnsi"/>
          <w:b/>
          <w:sz w:val="20"/>
          <w:szCs w:val="20"/>
        </w:rPr>
      </w:pPr>
      <w:r w:rsidRPr="00B742E0">
        <w:rPr>
          <w:rFonts w:cstheme="minorHAnsi"/>
          <w:b/>
          <w:sz w:val="20"/>
          <w:szCs w:val="20"/>
        </w:rPr>
        <w:t>Predmet</w:t>
      </w:r>
      <w:r w:rsidRPr="00B742E0">
        <w:rPr>
          <w:rFonts w:cstheme="minorHAnsi"/>
          <w:b/>
          <w:spacing w:val="-3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nájmu</w:t>
      </w:r>
      <w:r w:rsidRPr="00B742E0">
        <w:rPr>
          <w:rFonts w:cstheme="minorHAnsi"/>
          <w:b/>
          <w:spacing w:val="-2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a</w:t>
      </w:r>
      <w:r w:rsidRPr="00B742E0">
        <w:rPr>
          <w:rFonts w:cstheme="minorHAnsi"/>
          <w:b/>
          <w:spacing w:val="-2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účel</w:t>
      </w:r>
      <w:r w:rsidRPr="00B742E0">
        <w:rPr>
          <w:rFonts w:cstheme="minorHAnsi"/>
          <w:b/>
          <w:spacing w:val="-2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nájmu</w:t>
      </w:r>
    </w:p>
    <w:p w:rsidR="00BD18ED" w:rsidRPr="00B742E0" w:rsidRDefault="00BD18ED" w:rsidP="00B742E0">
      <w:pPr>
        <w:pStyle w:val="Odsekzoznamu"/>
        <w:numPr>
          <w:ilvl w:val="0"/>
          <w:numId w:val="5"/>
        </w:numPr>
        <w:tabs>
          <w:tab w:val="left" w:pos="837"/>
        </w:tabs>
        <w:spacing w:before="1"/>
        <w:ind w:left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pacing w:val="-1"/>
          <w:sz w:val="20"/>
          <w:szCs w:val="20"/>
        </w:rPr>
        <w:t>Predmetom</w:t>
      </w:r>
      <w:r w:rsidRPr="00B742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nájmu</w:t>
      </w:r>
      <w:r w:rsidRPr="00B742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 xml:space="preserve">je: </w:t>
      </w:r>
    </w:p>
    <w:p w:rsidR="00BD18ED" w:rsidRPr="00B742E0" w:rsidRDefault="00E24463" w:rsidP="00B742E0">
      <w:pPr>
        <w:pStyle w:val="Odsekzoznamu"/>
        <w:tabs>
          <w:tab w:val="left" w:pos="837"/>
        </w:tabs>
        <w:spacing w:before="1"/>
        <w:ind w:left="0" w:firstLine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b/>
          <w:sz w:val="20"/>
          <w:szCs w:val="20"/>
        </w:rPr>
        <w:t>Č</w:t>
      </w:r>
      <w:r w:rsidR="00BD18ED" w:rsidRPr="00B742E0">
        <w:rPr>
          <w:rFonts w:asciiTheme="minorHAnsi" w:hAnsiTheme="minorHAnsi" w:cstheme="minorHAnsi"/>
          <w:b/>
          <w:sz w:val="20"/>
          <w:szCs w:val="20"/>
        </w:rPr>
        <w:t>asť rodinného domu</w:t>
      </w:r>
      <w:r w:rsidR="00BD18ED" w:rsidRPr="00B742E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s</w:t>
      </w:r>
      <w:r w:rsidR="00BD18ED" w:rsidRPr="00B742E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príslušenstvom</w:t>
      </w:r>
      <w:r w:rsidR="00BD18ED" w:rsidRPr="00B742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o</w:t>
      </w:r>
      <w:r w:rsidR="00BD18ED" w:rsidRPr="00B742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podlahovej</w:t>
      </w:r>
      <w:r w:rsidR="00BD18ED" w:rsidRPr="00B742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ploche</w:t>
      </w:r>
      <w:r w:rsidR="00BD18ED" w:rsidRPr="00B742E0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_____</w:t>
      </w:r>
      <w:r w:rsidR="00BD18ED"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m</w:t>
      </w:r>
      <w:r w:rsidR="00BD18ED" w:rsidRPr="00B742E0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BD18ED" w:rsidRPr="00B742E0">
        <w:rPr>
          <w:rFonts w:asciiTheme="minorHAnsi" w:hAnsiTheme="minorHAnsi" w:cstheme="minorHAnsi"/>
          <w:sz w:val="20"/>
          <w:szCs w:val="20"/>
        </w:rPr>
        <w:t>,</w:t>
      </w:r>
      <w:r w:rsidR="00BD18ED"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a to </w:t>
      </w:r>
      <w:r w:rsidR="00BD18ED" w:rsidRPr="00B742E0">
        <w:rPr>
          <w:rFonts w:asciiTheme="minorHAnsi" w:hAnsiTheme="minorHAnsi" w:cstheme="minorHAnsi"/>
          <w:sz w:val="20"/>
          <w:szCs w:val="20"/>
        </w:rPr>
        <w:t>miestnosť</w:t>
      </w:r>
      <w:r w:rsidR="00BD18ED"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nachádzajúca</w:t>
      </w:r>
      <w:r w:rsidR="00BD18ED"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sa</w:t>
      </w:r>
      <w:r w:rsidR="00BD18ED"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na</w:t>
      </w:r>
      <w:r w:rsidR="00BD18ED"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_____</w:t>
      </w:r>
      <w:r w:rsidR="00BD18ED"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poschodí</w:t>
      </w:r>
      <w:r w:rsidR="00BD18ED"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rodinného</w:t>
      </w:r>
      <w:r w:rsidR="00BD18ED"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domu</w:t>
      </w:r>
      <w:r w:rsidR="00BD18ED"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na</w:t>
      </w:r>
      <w:r w:rsidR="00BD18ED"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ulici</w:t>
      </w:r>
      <w:r w:rsidR="00BD18ED"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_____ v obci Miloslavov, súpisné číslo domu: _____, umiestneného na parcele č. _____,</w:t>
      </w:r>
      <w:r w:rsidR="00BD18ED"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 xml:space="preserve">zapísaného na LV č. _____, okres: Senec, obec: Miloslavov, k. ú.: </w:t>
      </w:r>
      <w:r w:rsidR="00BD18ED" w:rsidRPr="00B742E0">
        <w:rPr>
          <w:rFonts w:asciiTheme="minorHAnsi" w:hAnsiTheme="minorHAnsi" w:cstheme="minorHAnsi"/>
          <w:spacing w:val="-57"/>
          <w:sz w:val="20"/>
          <w:szCs w:val="20"/>
        </w:rPr>
        <w:t xml:space="preserve">    </w:t>
      </w:r>
      <w:r w:rsidR="00BD18ED" w:rsidRPr="00B742E0">
        <w:rPr>
          <w:rFonts w:asciiTheme="minorHAnsi" w:hAnsiTheme="minorHAnsi" w:cstheme="minorHAnsi"/>
          <w:sz w:val="20"/>
          <w:szCs w:val="20"/>
        </w:rPr>
        <w:t>Miloslavov</w:t>
      </w:r>
      <w:r w:rsidR="00A74059" w:rsidRPr="00B742E0">
        <w:rPr>
          <w:rFonts w:asciiTheme="minorHAnsi" w:hAnsiTheme="minorHAnsi" w:cstheme="minorHAnsi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(ďalej len ako „</w:t>
      </w:r>
      <w:r w:rsidR="00BD18ED" w:rsidRPr="00B742E0">
        <w:rPr>
          <w:rFonts w:asciiTheme="minorHAnsi" w:hAnsiTheme="minorHAnsi" w:cstheme="minorHAnsi"/>
          <w:sz w:val="20"/>
          <w:szCs w:val="20"/>
          <w:u w:val="single"/>
        </w:rPr>
        <w:t>predmet nájmu</w:t>
      </w:r>
      <w:r w:rsidR="00BD18ED" w:rsidRPr="00B742E0">
        <w:rPr>
          <w:rFonts w:asciiTheme="minorHAnsi" w:hAnsiTheme="minorHAnsi" w:cstheme="minorHAnsi"/>
          <w:sz w:val="20"/>
          <w:szCs w:val="20"/>
        </w:rPr>
        <w:t>“).</w:t>
      </w:r>
    </w:p>
    <w:p w:rsidR="00BD18ED" w:rsidRPr="00B742E0" w:rsidRDefault="00BD18ED" w:rsidP="00B742E0">
      <w:pPr>
        <w:pStyle w:val="Odsekzoznamu"/>
        <w:numPr>
          <w:ilvl w:val="0"/>
          <w:numId w:val="5"/>
        </w:numPr>
        <w:tabs>
          <w:tab w:val="left" w:pos="825"/>
        </w:tabs>
        <w:ind w:left="0" w:right="118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Prenajímateľ je fyzickou osobou plne spôsobilou na právne úkony bez akýchkoľvek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obmedzení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je výlučným vlastníkom</w:t>
      </w:r>
      <w:r w:rsidR="00323CAE" w:rsidRPr="00B742E0">
        <w:rPr>
          <w:rFonts w:asciiTheme="minorHAnsi" w:hAnsiTheme="minorHAnsi" w:cstheme="minorHAnsi"/>
          <w:sz w:val="20"/>
          <w:szCs w:val="20"/>
        </w:rPr>
        <w:t xml:space="preserve"> predmetu nájmu</w:t>
      </w:r>
      <w:r w:rsidRPr="00B742E0">
        <w:rPr>
          <w:rFonts w:asciiTheme="minorHAnsi" w:hAnsiTheme="minorHAnsi" w:cstheme="minorHAnsi"/>
          <w:sz w:val="20"/>
          <w:szCs w:val="20"/>
        </w:rPr>
        <w:t>.</w:t>
      </w:r>
    </w:p>
    <w:p w:rsidR="00BD18ED" w:rsidRPr="00B742E0" w:rsidRDefault="00BD18ED" w:rsidP="00B742E0">
      <w:pPr>
        <w:pStyle w:val="Odsekzoznamu"/>
        <w:numPr>
          <w:ilvl w:val="0"/>
          <w:numId w:val="5"/>
        </w:numPr>
        <w:tabs>
          <w:tab w:val="left" w:pos="825"/>
        </w:tabs>
        <w:ind w:left="0" w:right="0" w:hanging="349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Nájomca</w:t>
      </w:r>
      <w:r w:rsidRPr="00B742E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je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fyzickou osobou plne spôsobilou na právne úkony bez akýchkoľvek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 xml:space="preserve">obmedzení. </w:t>
      </w:r>
    </w:p>
    <w:p w:rsidR="00BD18ED" w:rsidRPr="00B742E0" w:rsidRDefault="00BD18ED" w:rsidP="00B742E0">
      <w:pPr>
        <w:pStyle w:val="Odsekzoznamu"/>
        <w:numPr>
          <w:ilvl w:val="0"/>
          <w:numId w:val="5"/>
        </w:numPr>
        <w:tabs>
          <w:tab w:val="left" w:pos="825"/>
        </w:tabs>
        <w:ind w:left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Prenajímateľ</w:t>
      </w:r>
      <w:r w:rsidRPr="00B742E0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prenajíma</w:t>
      </w:r>
      <w:r w:rsidRPr="00B742E0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nájomcovi</w:t>
      </w:r>
      <w:r w:rsidRPr="00B742E0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predmet</w:t>
      </w:r>
      <w:r w:rsidRPr="00B742E0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nájmu</w:t>
      </w:r>
      <w:r w:rsidRPr="00B742E0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za</w:t>
      </w:r>
      <w:r w:rsidRPr="00B742E0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účelom</w:t>
      </w:r>
      <w:r w:rsidRPr="00B742E0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dočasného</w:t>
      </w:r>
      <w:r w:rsidRPr="00B742E0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bývania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 predmete nájmu po dobu nájmu a nájomca predmet nájmu preberá do nájmu za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účelom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dočasného bývania, a</w:t>
      </w:r>
      <w:r w:rsidRPr="00B742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to za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podmienok dohodnutých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</w:t>
      </w:r>
      <w:r w:rsidRPr="00B742E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zmluve.</w:t>
      </w:r>
    </w:p>
    <w:p w:rsidR="00BD18ED" w:rsidRPr="00B742E0" w:rsidRDefault="00BD18ED" w:rsidP="00B742E0">
      <w:pPr>
        <w:pStyle w:val="Odsekzoznamu"/>
        <w:numPr>
          <w:ilvl w:val="0"/>
          <w:numId w:val="5"/>
        </w:numPr>
        <w:tabs>
          <w:tab w:val="left" w:pos="825"/>
        </w:tabs>
        <w:ind w:left="0" w:right="115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Prenajímateľ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prenecháva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predmet nájmu </w:t>
      </w:r>
      <w:r w:rsidRPr="00B742E0">
        <w:rPr>
          <w:rFonts w:asciiTheme="minorHAnsi" w:hAnsiTheme="minorHAnsi" w:cstheme="minorHAnsi"/>
          <w:sz w:val="20"/>
          <w:szCs w:val="20"/>
        </w:rPr>
        <w:t>do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užívania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nájomcovi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spolu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 vybavením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príslušenstvom predmetu nájmu, ktoré je bližšie špecifikované v preberacom protokole, ktorý je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neoddeliteľnou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súčasťou</w:t>
      </w:r>
      <w:r w:rsidRPr="00B742E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zmluvy</w:t>
      </w:r>
      <w:r w:rsidRPr="00B742E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ako príloha č. 1.</w:t>
      </w:r>
    </w:p>
    <w:p w:rsidR="00BD18ED" w:rsidRPr="00B742E0" w:rsidRDefault="00BD18ED" w:rsidP="00B742E0">
      <w:pPr>
        <w:pStyle w:val="Odsekzoznamu"/>
        <w:numPr>
          <w:ilvl w:val="0"/>
          <w:numId w:val="5"/>
        </w:numPr>
        <w:tabs>
          <w:tab w:val="left" w:pos="825"/>
        </w:tabs>
        <w:ind w:left="0" w:right="115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O odovzdaní a prevzatí predmetu nájmu sa vyhotoví protokol v dvoch vyhotoveniach, po jednom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>pre</w:t>
      </w:r>
      <w:r w:rsidRPr="00B742E0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>každú</w:t>
      </w:r>
      <w:r w:rsidRPr="00B742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>zmluvnú</w:t>
      </w:r>
      <w:r w:rsidRPr="00B742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stranu.</w:t>
      </w:r>
      <w:r w:rsidRPr="00B742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</w:t>
      </w:r>
      <w:r w:rsidRPr="00B742E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protokole</w:t>
      </w:r>
      <w:r w:rsidRPr="00B742E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sa</w:t>
      </w:r>
      <w:r w:rsidRPr="00B742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opíše</w:t>
      </w:r>
      <w:r w:rsidRPr="00B742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stav</w:t>
      </w:r>
      <w:r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predmetu nájmu</w:t>
      </w:r>
      <w:r w:rsidRPr="00B742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vrátane</w:t>
      </w:r>
      <w:r w:rsidRPr="00B742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všetkého</w:t>
      </w:r>
      <w:r w:rsidRPr="00B742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príslušenstva</w:t>
      </w:r>
      <w:r w:rsidRPr="00B742E0">
        <w:rPr>
          <w:rFonts w:asciiTheme="minorHAnsi" w:hAnsiTheme="minorHAnsi" w:cstheme="minorHAnsi"/>
          <w:spacing w:val="-57"/>
          <w:sz w:val="20"/>
          <w:szCs w:val="20"/>
        </w:rPr>
        <w:t xml:space="preserve">     </w:t>
      </w:r>
      <w:r w:rsidRPr="00B742E0">
        <w:rPr>
          <w:rFonts w:asciiTheme="minorHAnsi" w:hAnsiTheme="minorHAnsi" w:cstheme="minorHAnsi"/>
          <w:sz w:val="20"/>
          <w:szCs w:val="20"/>
        </w:rPr>
        <w:t xml:space="preserve"> a vybavenia.</w:t>
      </w:r>
    </w:p>
    <w:p w:rsidR="00BD18ED" w:rsidRPr="00B742E0" w:rsidRDefault="00BD18ED" w:rsidP="00B742E0">
      <w:pPr>
        <w:pStyle w:val="Odsekzoznamu"/>
        <w:numPr>
          <w:ilvl w:val="0"/>
          <w:numId w:val="5"/>
        </w:numPr>
        <w:tabs>
          <w:tab w:val="left" w:pos="825"/>
        </w:tabs>
        <w:ind w:left="0" w:right="115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Prenajímateľ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odovzdáva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predmet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nájmu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nájomcovi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stave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spôsobilom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riadne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užívanie.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Prenajímateľ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nemá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vedomosť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žiadnych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B742E0">
        <w:rPr>
          <w:rFonts w:asciiTheme="minorHAnsi" w:hAnsiTheme="minorHAnsi" w:cstheme="minorHAnsi"/>
          <w:sz w:val="20"/>
          <w:szCs w:val="20"/>
        </w:rPr>
        <w:t>závadách</w:t>
      </w:r>
      <w:proofErr w:type="spellEnd"/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predmetu nájmu,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ktoré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by</w:t>
      </w:r>
      <w:r w:rsidRPr="00B742E0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znemožňovali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jeho užívanie.</w:t>
      </w:r>
    </w:p>
    <w:p w:rsidR="00BD18ED" w:rsidRPr="00B742E0" w:rsidRDefault="00BD18ED" w:rsidP="00B742E0">
      <w:pPr>
        <w:pStyle w:val="Odsekzoznamu"/>
        <w:numPr>
          <w:ilvl w:val="0"/>
          <w:numId w:val="5"/>
        </w:numPr>
        <w:tabs>
          <w:tab w:val="left" w:pos="825"/>
        </w:tabs>
        <w:ind w:left="0" w:right="0" w:hanging="349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Nájomca</w:t>
      </w:r>
      <w:r w:rsidRPr="00B742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sa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technickým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stavom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predmetu nájmu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oboznámil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akceptuje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ho.</w:t>
      </w:r>
    </w:p>
    <w:p w:rsidR="00BD18ED" w:rsidRPr="00B742E0" w:rsidRDefault="00BD18ED" w:rsidP="00B742E0">
      <w:pPr>
        <w:pStyle w:val="Odsekzoznamu"/>
        <w:numPr>
          <w:ilvl w:val="0"/>
          <w:numId w:val="5"/>
        </w:numPr>
        <w:tabs>
          <w:tab w:val="left" w:pos="825"/>
        </w:tabs>
        <w:ind w:left="0" w:right="112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Nájomca je povinný po skončení nájmu predmet nájmu odovzdať prenajímateľovi v stave, v akom ho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prevzal, s prihliadnutím na jeho obvyklé opotrebovanie spôsobené riadnym užívaním. O odovzdaní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predmetu nájmu prenajímateľovi sa spíše odovzdávací protokol, obsahom ktorého je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okrem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iného i stav odovzdávaného</w:t>
      </w:r>
      <w:r w:rsidR="00323CAE" w:rsidRPr="00B742E0">
        <w:rPr>
          <w:rFonts w:asciiTheme="minorHAnsi" w:hAnsiTheme="minorHAnsi" w:cstheme="minorHAnsi"/>
          <w:sz w:val="20"/>
          <w:szCs w:val="20"/>
        </w:rPr>
        <w:t xml:space="preserve"> predmetu nájmu</w:t>
      </w:r>
      <w:r w:rsidRPr="00B742E0">
        <w:rPr>
          <w:rFonts w:asciiTheme="minorHAnsi" w:hAnsiTheme="minorHAnsi" w:cstheme="minorHAnsi"/>
          <w:sz w:val="20"/>
          <w:szCs w:val="20"/>
        </w:rPr>
        <w:t xml:space="preserve"> v čase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jeho odovzdávania.</w:t>
      </w:r>
    </w:p>
    <w:p w:rsidR="00BD18ED" w:rsidRPr="00B742E0" w:rsidRDefault="00BD18ED" w:rsidP="00B742E0">
      <w:pPr>
        <w:pStyle w:val="Odsekzoznamu"/>
        <w:numPr>
          <w:ilvl w:val="0"/>
          <w:numId w:val="5"/>
        </w:numPr>
        <w:tabs>
          <w:tab w:val="left" w:pos="825"/>
        </w:tabs>
        <w:spacing w:before="1"/>
        <w:ind w:left="0" w:right="115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Nájomca berie na vedomie, že nie je možné zasahovať akýmkoľvek spôsobom do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konštrukčného zhotovenia predmetu nájmu (</w:t>
      </w:r>
      <w:r w:rsidRPr="00B742E0">
        <w:rPr>
          <w:rFonts w:asciiTheme="minorHAnsi" w:hAnsiTheme="minorHAnsi" w:cstheme="minorHAnsi"/>
          <w:sz w:val="20"/>
          <w:szCs w:val="20"/>
        </w:rPr>
        <w:t>obvodových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ako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aj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vnútorných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priečok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predmetu najmä zatĺkaním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klincov,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lepením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tapiet,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vŕtaním,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atď.).</w:t>
      </w:r>
    </w:p>
    <w:p w:rsidR="00BD18ED" w:rsidRPr="00B742E0" w:rsidRDefault="00C62489" w:rsidP="00B742E0">
      <w:pPr>
        <w:spacing w:after="0" w:line="240" w:lineRule="auto"/>
        <w:ind w:right="-46"/>
        <w:jc w:val="center"/>
        <w:rPr>
          <w:rFonts w:cstheme="minorHAnsi"/>
          <w:b/>
          <w:sz w:val="20"/>
          <w:szCs w:val="20"/>
        </w:rPr>
      </w:pPr>
      <w:r w:rsidRPr="00B742E0">
        <w:rPr>
          <w:rFonts w:cstheme="minorHAnsi"/>
          <w:b/>
          <w:sz w:val="20"/>
          <w:szCs w:val="20"/>
        </w:rPr>
        <w:t>Č</w:t>
      </w:r>
      <w:r w:rsidR="00BD18ED" w:rsidRPr="00B742E0">
        <w:rPr>
          <w:rFonts w:cstheme="minorHAnsi"/>
          <w:b/>
          <w:sz w:val="20"/>
          <w:szCs w:val="20"/>
        </w:rPr>
        <w:t>lánok</w:t>
      </w:r>
      <w:r w:rsidR="00BD18ED" w:rsidRPr="00B742E0">
        <w:rPr>
          <w:rFonts w:cstheme="minorHAnsi"/>
          <w:b/>
          <w:spacing w:val="-2"/>
          <w:sz w:val="20"/>
          <w:szCs w:val="20"/>
        </w:rPr>
        <w:t xml:space="preserve"> </w:t>
      </w:r>
      <w:r w:rsidR="00BD18ED" w:rsidRPr="00B742E0">
        <w:rPr>
          <w:rFonts w:cstheme="minorHAnsi"/>
          <w:b/>
          <w:sz w:val="20"/>
          <w:szCs w:val="20"/>
        </w:rPr>
        <w:t>2</w:t>
      </w:r>
    </w:p>
    <w:p w:rsidR="00BD18ED" w:rsidRPr="00B742E0" w:rsidRDefault="00BD18ED" w:rsidP="00B742E0">
      <w:pPr>
        <w:spacing w:after="0" w:line="240" w:lineRule="auto"/>
        <w:ind w:right="-46"/>
        <w:jc w:val="center"/>
        <w:rPr>
          <w:rFonts w:cstheme="minorHAnsi"/>
          <w:b/>
          <w:sz w:val="20"/>
          <w:szCs w:val="20"/>
        </w:rPr>
      </w:pPr>
      <w:r w:rsidRPr="00B742E0">
        <w:rPr>
          <w:rFonts w:cstheme="minorHAnsi"/>
          <w:b/>
          <w:sz w:val="20"/>
          <w:szCs w:val="20"/>
        </w:rPr>
        <w:t>Doba</w:t>
      </w:r>
      <w:r w:rsidRPr="00B742E0">
        <w:rPr>
          <w:rFonts w:cstheme="minorHAnsi"/>
          <w:b/>
          <w:spacing w:val="-1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nájmu</w:t>
      </w:r>
      <w:r w:rsidRPr="00B742E0">
        <w:rPr>
          <w:rFonts w:cstheme="minorHAnsi"/>
          <w:b/>
          <w:spacing w:val="-1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a rozsah</w:t>
      </w:r>
      <w:r w:rsidRPr="00B742E0">
        <w:rPr>
          <w:rFonts w:cstheme="minorHAnsi"/>
          <w:b/>
          <w:spacing w:val="-1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užívania</w:t>
      </w:r>
      <w:r w:rsidRPr="00B742E0">
        <w:rPr>
          <w:rFonts w:cstheme="minorHAnsi"/>
          <w:b/>
          <w:spacing w:val="-1"/>
          <w:sz w:val="20"/>
          <w:szCs w:val="20"/>
        </w:rPr>
        <w:t xml:space="preserve"> </w:t>
      </w:r>
      <w:r w:rsidR="00C62489" w:rsidRPr="00B742E0">
        <w:rPr>
          <w:rFonts w:cstheme="minorHAnsi"/>
          <w:b/>
          <w:spacing w:val="-1"/>
          <w:sz w:val="20"/>
          <w:szCs w:val="20"/>
        </w:rPr>
        <w:t>predmetu nájmu</w:t>
      </w:r>
    </w:p>
    <w:p w:rsidR="00BD18ED" w:rsidRPr="00B742E0" w:rsidRDefault="00BD18ED" w:rsidP="00B742E0">
      <w:pPr>
        <w:pStyle w:val="Odsekzoznamu"/>
        <w:numPr>
          <w:ilvl w:val="0"/>
          <w:numId w:val="4"/>
        </w:numPr>
        <w:tabs>
          <w:tab w:val="left" w:pos="837"/>
        </w:tabs>
        <w:ind w:left="0" w:right="117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Zmluva sa uzatvára na dobu určitú</w:t>
      </w:r>
      <w:r w:rsidR="00A9096D">
        <w:rPr>
          <w:rFonts w:asciiTheme="minorHAnsi" w:hAnsiTheme="minorHAnsi" w:cstheme="minorHAnsi"/>
          <w:sz w:val="20"/>
          <w:szCs w:val="20"/>
        </w:rPr>
        <w:t xml:space="preserve">, na </w:t>
      </w:r>
      <w:r w:rsidRPr="00B742E0">
        <w:rPr>
          <w:rFonts w:asciiTheme="minorHAnsi" w:hAnsiTheme="minorHAnsi" w:cstheme="minorHAnsi"/>
          <w:sz w:val="20"/>
          <w:szCs w:val="20"/>
        </w:rPr>
        <w:t xml:space="preserve">: </w:t>
      </w:r>
      <w:r w:rsidR="00860486">
        <w:rPr>
          <w:rFonts w:asciiTheme="minorHAnsi" w:hAnsiTheme="minorHAnsi" w:cstheme="minorHAnsi"/>
          <w:sz w:val="20"/>
          <w:szCs w:val="20"/>
        </w:rPr>
        <w:t>.</w:t>
      </w:r>
      <w:r w:rsidR="0084141F">
        <w:rPr>
          <w:rFonts w:asciiTheme="minorHAnsi" w:hAnsiTheme="minorHAnsi" w:cstheme="minorHAnsi"/>
          <w:sz w:val="20"/>
          <w:szCs w:val="20"/>
        </w:rPr>
        <w:t>________</w:t>
      </w:r>
      <w:r w:rsidR="00A9096D">
        <w:rPr>
          <w:rFonts w:asciiTheme="minorHAnsi" w:hAnsiTheme="minorHAnsi" w:cstheme="minorHAnsi"/>
          <w:sz w:val="20"/>
          <w:szCs w:val="20"/>
        </w:rPr>
        <w:t>dní,</w:t>
      </w:r>
      <w:r w:rsidRPr="00B742E0">
        <w:rPr>
          <w:rFonts w:asciiTheme="minorHAnsi" w:hAnsiTheme="minorHAnsi" w:cstheme="minorHAnsi"/>
          <w:sz w:val="20"/>
          <w:szCs w:val="20"/>
        </w:rPr>
        <w:t xml:space="preserve"> a to odo dňa nadobudnutia účinnosti zmluvy. </w:t>
      </w:r>
    </w:p>
    <w:p w:rsidR="00BD18ED" w:rsidRPr="00B742E0" w:rsidRDefault="00BD18ED" w:rsidP="00B742E0">
      <w:pPr>
        <w:pStyle w:val="Odsekzoznamu"/>
        <w:numPr>
          <w:ilvl w:val="0"/>
          <w:numId w:val="4"/>
        </w:numPr>
        <w:tabs>
          <w:tab w:val="left" w:pos="837"/>
        </w:tabs>
        <w:ind w:left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Uplynutím doby nájmu podľa bodu 1 tohto článku sa zmluva automaticky nepredlžuje. Nájomca má prednostné právo na predĺženie doby nájmu, avšak najviac na obdobie doby tolerovaného pobytu nájomcu na území SR (viď príloha č. 2).</w:t>
      </w:r>
      <w:r w:rsidRPr="00B742E0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Uzavretie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novej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nájomnej</w:t>
      </w:r>
      <w:r w:rsidRPr="00B742E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zmluvy,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resp.</w:t>
      </w:r>
      <w:r w:rsidRPr="00B742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dodatku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predĺžení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tejto </w:t>
      </w:r>
      <w:r w:rsidRPr="00B742E0">
        <w:rPr>
          <w:rFonts w:asciiTheme="minorHAnsi" w:hAnsiTheme="minorHAnsi" w:cstheme="minorHAnsi"/>
          <w:sz w:val="20"/>
          <w:szCs w:val="20"/>
        </w:rPr>
        <w:t>zmluvy sa musí vykonať písomne.</w:t>
      </w:r>
    </w:p>
    <w:p w:rsidR="00BD18ED" w:rsidRPr="00B742E0" w:rsidRDefault="00BD18ED" w:rsidP="00B742E0">
      <w:pPr>
        <w:pStyle w:val="Odsekzoznamu"/>
        <w:numPr>
          <w:ilvl w:val="0"/>
          <w:numId w:val="4"/>
        </w:numPr>
        <w:tabs>
          <w:tab w:val="left" w:pos="837"/>
        </w:tabs>
        <w:ind w:left="0" w:right="122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Nájomca</w:t>
      </w:r>
      <w:r w:rsidRPr="00B742E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je</w:t>
      </w:r>
      <w:r w:rsidRPr="00B742E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oprávnený</w:t>
      </w:r>
      <w:r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užívať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62489" w:rsidRPr="00B742E0">
        <w:rPr>
          <w:rFonts w:asciiTheme="minorHAnsi" w:hAnsiTheme="minorHAnsi" w:cstheme="minorHAnsi"/>
          <w:sz w:val="20"/>
          <w:szCs w:val="20"/>
        </w:rPr>
        <w:t>predmet nájmu</w:t>
      </w:r>
      <w:r w:rsidRPr="00B742E0">
        <w:rPr>
          <w:rFonts w:asciiTheme="minorHAnsi" w:hAnsiTheme="minorHAnsi" w:cstheme="minorHAnsi"/>
          <w:sz w:val="20"/>
          <w:szCs w:val="20"/>
        </w:rPr>
        <w:t xml:space="preserve"> (čl. I ods. 1)</w:t>
      </w:r>
      <w:r w:rsidRPr="00B742E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aj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príslušenstvom</w:t>
      </w:r>
      <w:r w:rsidRPr="00B742E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vybavením</w:t>
      </w:r>
      <w:r w:rsidRPr="00B742E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62489" w:rsidRPr="00B742E0">
        <w:rPr>
          <w:rFonts w:asciiTheme="minorHAnsi" w:hAnsiTheme="minorHAnsi" w:cstheme="minorHAnsi"/>
          <w:sz w:val="20"/>
          <w:szCs w:val="20"/>
        </w:rPr>
        <w:t>predmetu nájmu</w:t>
      </w:r>
      <w:r w:rsidRPr="00B742E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uvedeným</w:t>
      </w:r>
      <w:r w:rsidRPr="00B742E0">
        <w:rPr>
          <w:rFonts w:asciiTheme="minorHAnsi" w:hAnsiTheme="minorHAnsi" w:cstheme="minorHAnsi"/>
          <w:spacing w:val="-58"/>
          <w:sz w:val="20"/>
          <w:szCs w:val="20"/>
        </w:rPr>
        <w:t xml:space="preserve">   </w:t>
      </w:r>
      <w:r w:rsidRPr="00B742E0">
        <w:rPr>
          <w:rFonts w:asciiTheme="minorHAnsi" w:hAnsiTheme="minorHAnsi" w:cstheme="minorHAnsi"/>
          <w:sz w:val="20"/>
          <w:szCs w:val="20"/>
        </w:rPr>
        <w:t xml:space="preserve"> v preberacom protokole.</w:t>
      </w:r>
      <w:r w:rsidRPr="00B742E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</w:p>
    <w:p w:rsidR="00BD18ED" w:rsidRPr="00B742E0" w:rsidRDefault="00BD18ED" w:rsidP="00B742E0">
      <w:pPr>
        <w:pStyle w:val="Odsekzoznamu"/>
        <w:numPr>
          <w:ilvl w:val="0"/>
          <w:numId w:val="4"/>
        </w:numPr>
        <w:tabs>
          <w:tab w:val="left" w:pos="837"/>
        </w:tabs>
        <w:ind w:left="0" w:right="117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Nájomca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je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oprávnený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užívať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predmet nájmu výlučne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účely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bývania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potreby svoje a svojich blízkych.</w:t>
      </w:r>
    </w:p>
    <w:p w:rsidR="00BD18ED" w:rsidRPr="00B742E0" w:rsidRDefault="00BD18ED" w:rsidP="00B742E0">
      <w:pPr>
        <w:pStyle w:val="Zkladntext"/>
        <w:spacing w:before="1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BD18ED" w:rsidRPr="00B742E0" w:rsidRDefault="00BD18ED" w:rsidP="00B742E0">
      <w:pPr>
        <w:pStyle w:val="Nadpis1"/>
        <w:ind w:left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lastRenderedPageBreak/>
        <w:t>Článok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3</w:t>
      </w:r>
    </w:p>
    <w:p w:rsidR="00BD18ED" w:rsidRPr="00B742E0" w:rsidRDefault="00BD18ED" w:rsidP="00B742E0">
      <w:pPr>
        <w:spacing w:after="0" w:line="240" w:lineRule="auto"/>
        <w:ind w:right="467"/>
        <w:jc w:val="center"/>
        <w:rPr>
          <w:rFonts w:cstheme="minorHAnsi"/>
          <w:b/>
          <w:sz w:val="20"/>
          <w:szCs w:val="20"/>
        </w:rPr>
      </w:pPr>
      <w:r w:rsidRPr="00B742E0">
        <w:rPr>
          <w:rFonts w:cstheme="minorHAnsi"/>
          <w:b/>
          <w:sz w:val="20"/>
          <w:szCs w:val="20"/>
        </w:rPr>
        <w:t>Nájomné,</w:t>
      </w:r>
      <w:r w:rsidRPr="00B742E0">
        <w:rPr>
          <w:rFonts w:cstheme="minorHAnsi"/>
          <w:b/>
          <w:spacing w:val="-2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náklady</w:t>
      </w:r>
      <w:r w:rsidRPr="00B742E0">
        <w:rPr>
          <w:rFonts w:cstheme="minorHAnsi"/>
          <w:b/>
          <w:spacing w:val="-1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za plnenia</w:t>
      </w:r>
      <w:r w:rsidRPr="00B742E0">
        <w:rPr>
          <w:rFonts w:cstheme="minorHAnsi"/>
          <w:b/>
          <w:spacing w:val="-1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poskytované</w:t>
      </w:r>
      <w:r w:rsidRPr="00B742E0">
        <w:rPr>
          <w:rFonts w:cstheme="minorHAnsi"/>
          <w:b/>
          <w:spacing w:val="-1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s</w:t>
      </w:r>
      <w:r w:rsidRPr="00B742E0">
        <w:rPr>
          <w:rFonts w:cstheme="minorHAnsi"/>
          <w:b/>
          <w:spacing w:val="-4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užívaním</w:t>
      </w:r>
      <w:r w:rsidRPr="00B742E0">
        <w:rPr>
          <w:rFonts w:cstheme="minorHAnsi"/>
          <w:b/>
          <w:spacing w:val="-4"/>
          <w:sz w:val="20"/>
          <w:szCs w:val="20"/>
        </w:rPr>
        <w:t xml:space="preserve"> </w:t>
      </w:r>
      <w:r w:rsidR="00C62489" w:rsidRPr="00B742E0">
        <w:rPr>
          <w:rFonts w:cstheme="minorHAnsi"/>
          <w:b/>
          <w:sz w:val="20"/>
          <w:szCs w:val="20"/>
        </w:rPr>
        <w:t xml:space="preserve">predmetu nájmu </w:t>
      </w:r>
      <w:r w:rsidRPr="00B742E0">
        <w:rPr>
          <w:rFonts w:cstheme="minorHAnsi"/>
          <w:b/>
          <w:sz w:val="20"/>
          <w:szCs w:val="20"/>
        </w:rPr>
        <w:t>a</w:t>
      </w:r>
      <w:r w:rsidRPr="00B742E0">
        <w:rPr>
          <w:rFonts w:cstheme="minorHAnsi"/>
          <w:b/>
          <w:spacing w:val="-2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platobné</w:t>
      </w:r>
      <w:r w:rsidRPr="00B742E0">
        <w:rPr>
          <w:rFonts w:cstheme="minorHAnsi"/>
          <w:b/>
          <w:spacing w:val="-2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podmienky</w:t>
      </w:r>
    </w:p>
    <w:p w:rsidR="00BD18ED" w:rsidRPr="00B742E0" w:rsidRDefault="00BD18ED" w:rsidP="00B742E0">
      <w:pPr>
        <w:pStyle w:val="Odsekzoznamu"/>
        <w:numPr>
          <w:ilvl w:val="0"/>
          <w:numId w:val="3"/>
        </w:numPr>
        <w:tabs>
          <w:tab w:val="left" w:pos="837"/>
        </w:tabs>
        <w:spacing w:before="72"/>
        <w:ind w:left="0" w:right="117" w:hanging="41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 xml:space="preserve">Zmluvné strany sa dohodli, že výška nájomného za predmet nájmu je mesačne </w:t>
      </w:r>
      <w:r w:rsidRPr="00B742E0">
        <w:rPr>
          <w:rFonts w:asciiTheme="minorHAnsi" w:hAnsiTheme="minorHAnsi" w:cstheme="minorHAnsi"/>
          <w:sz w:val="20"/>
          <w:szCs w:val="20"/>
          <w:highlight w:val="yellow"/>
        </w:rPr>
        <w:t>1,- EUR</w:t>
      </w:r>
      <w:r w:rsidRPr="00B742E0">
        <w:rPr>
          <w:rFonts w:asciiTheme="minorHAnsi" w:hAnsiTheme="minorHAnsi" w:cstheme="minorHAnsi"/>
          <w:sz w:val="20"/>
          <w:szCs w:val="20"/>
        </w:rPr>
        <w:t xml:space="preserve"> (slovom: jedno euro). Nájomné sa platí vždy vopred, a to k 5. dňu mesiaca, za ktorý sa nájom platí.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Nájomca</w:t>
      </w:r>
      <w:r w:rsidRPr="00B742E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bude</w:t>
      </w:r>
      <w:r w:rsidRPr="00B742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nájomné</w:t>
      </w:r>
      <w:r w:rsidRPr="00B742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uhrádzať</w:t>
      </w:r>
      <w:r w:rsidRPr="00B742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k rukám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prenajímateľa,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pričom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táto zmluva je dokladom a vzájomnom plnení</w:t>
      </w:r>
      <w:r w:rsidRPr="00B742E0">
        <w:rPr>
          <w:rFonts w:asciiTheme="minorHAnsi" w:hAnsiTheme="minorHAnsi" w:cstheme="minorHAnsi"/>
          <w:sz w:val="20"/>
          <w:szCs w:val="20"/>
        </w:rPr>
        <w:t>.</w:t>
      </w:r>
    </w:p>
    <w:p w:rsidR="00BD18ED" w:rsidRPr="00B742E0" w:rsidRDefault="00BD18ED" w:rsidP="00B742E0">
      <w:pPr>
        <w:pStyle w:val="Odsekzoznamu"/>
        <w:numPr>
          <w:ilvl w:val="0"/>
          <w:numId w:val="3"/>
        </w:numPr>
        <w:tabs>
          <w:tab w:val="left" w:pos="837"/>
        </w:tabs>
        <w:ind w:left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V</w:t>
      </w:r>
      <w:r w:rsidRPr="00B742E0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cene</w:t>
      </w:r>
      <w:r w:rsidRPr="00B742E0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nájmu</w:t>
      </w:r>
      <w:r w:rsidRPr="00B742E0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podľa</w:t>
      </w:r>
      <w:r w:rsidRPr="00B742E0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bodu 1</w:t>
      </w:r>
      <w:r w:rsidRPr="00B742E0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sú</w:t>
      </w:r>
      <w:r w:rsidRPr="00B742E0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zahrnuté</w:t>
      </w:r>
      <w:r w:rsidRPr="00B742E0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poplatky</w:t>
      </w:r>
      <w:r w:rsidRPr="00B742E0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za</w:t>
      </w:r>
      <w:r w:rsidRPr="00B742E0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služby</w:t>
      </w:r>
      <w:r w:rsidRPr="00B742E0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</w:t>
      </w:r>
      <w:r w:rsidRPr="00B742E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energie</w:t>
      </w:r>
      <w:r w:rsidRPr="00B742E0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spojené</w:t>
      </w:r>
      <w:r w:rsidRPr="00B742E0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="00C62489" w:rsidRPr="00B742E0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="00C62489" w:rsidRPr="00B742E0">
        <w:rPr>
          <w:rFonts w:asciiTheme="minorHAnsi" w:hAnsiTheme="minorHAnsi" w:cstheme="minorHAnsi"/>
          <w:sz w:val="20"/>
          <w:szCs w:val="20"/>
        </w:rPr>
        <w:t xml:space="preserve"> s</w:t>
      </w:r>
      <w:r w:rsidRPr="00B742E0">
        <w:rPr>
          <w:rFonts w:asciiTheme="minorHAnsi" w:hAnsiTheme="minorHAnsi" w:cstheme="minorHAnsi"/>
          <w:sz w:val="20"/>
          <w:szCs w:val="20"/>
        </w:rPr>
        <w:t xml:space="preserve"> nájmom (najmä vodné a stočné, dodávka tepla a TÚV, odvoz a likvidácia odpadu,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dodávka a spotreba plynu, dodávka a spotreba elektrickej energie,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internetové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 TV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pripojenie).</w:t>
      </w:r>
    </w:p>
    <w:p w:rsidR="00BD18ED" w:rsidRPr="00B742E0" w:rsidRDefault="00BD18ED" w:rsidP="00B742E0">
      <w:pPr>
        <w:pStyle w:val="Odsekzoznamu"/>
        <w:numPr>
          <w:ilvl w:val="0"/>
          <w:numId w:val="3"/>
        </w:numPr>
        <w:tabs>
          <w:tab w:val="left" w:pos="837"/>
        </w:tabs>
        <w:spacing w:before="1"/>
        <w:ind w:left="0" w:right="112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Drobné opravy je povinný nájomca uhrádzať a realizovať vo svojej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osobnej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réžii a na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vlastný</w:t>
      </w:r>
      <w:r w:rsidRPr="00B742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účet.</w:t>
      </w:r>
    </w:p>
    <w:p w:rsidR="00C62489" w:rsidRPr="00B742E0" w:rsidRDefault="00C62489" w:rsidP="00B742E0">
      <w:pPr>
        <w:pStyle w:val="Nadpis1"/>
        <w:spacing w:before="77"/>
        <w:ind w:left="0"/>
        <w:rPr>
          <w:rFonts w:asciiTheme="minorHAnsi" w:hAnsiTheme="minorHAnsi" w:cstheme="minorHAnsi"/>
          <w:sz w:val="20"/>
          <w:szCs w:val="20"/>
        </w:rPr>
      </w:pPr>
    </w:p>
    <w:p w:rsidR="00BD18ED" w:rsidRPr="00B742E0" w:rsidRDefault="00BD18ED" w:rsidP="00B742E0">
      <w:pPr>
        <w:pStyle w:val="Nadpis1"/>
        <w:spacing w:before="77"/>
        <w:ind w:left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Článok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4</w:t>
      </w:r>
    </w:p>
    <w:p w:rsidR="00BD18ED" w:rsidRPr="00B742E0" w:rsidRDefault="00BD18ED" w:rsidP="00B742E0">
      <w:pPr>
        <w:spacing w:after="0" w:line="240" w:lineRule="auto"/>
        <w:ind w:right="467"/>
        <w:jc w:val="center"/>
        <w:rPr>
          <w:rFonts w:cstheme="minorHAnsi"/>
          <w:b/>
          <w:sz w:val="20"/>
          <w:szCs w:val="20"/>
        </w:rPr>
      </w:pPr>
      <w:r w:rsidRPr="00B742E0">
        <w:rPr>
          <w:rFonts w:cstheme="minorHAnsi"/>
          <w:b/>
          <w:sz w:val="20"/>
          <w:szCs w:val="20"/>
        </w:rPr>
        <w:t>Práva</w:t>
      </w:r>
      <w:r w:rsidRPr="00B742E0">
        <w:rPr>
          <w:rFonts w:cstheme="minorHAnsi"/>
          <w:b/>
          <w:spacing w:val="-2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a</w:t>
      </w:r>
      <w:r w:rsidRPr="00B742E0">
        <w:rPr>
          <w:rFonts w:cstheme="minorHAnsi"/>
          <w:b/>
          <w:spacing w:val="-2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povinnosti prenajímateľa</w:t>
      </w:r>
    </w:p>
    <w:p w:rsidR="00BD18ED" w:rsidRPr="00B742E0" w:rsidRDefault="00BD18ED" w:rsidP="00B742E0">
      <w:pPr>
        <w:pStyle w:val="Odsekzoznamu"/>
        <w:numPr>
          <w:ilvl w:val="0"/>
          <w:numId w:val="2"/>
        </w:numPr>
        <w:tabs>
          <w:tab w:val="left" w:pos="837"/>
        </w:tabs>
        <w:ind w:left="0" w:right="11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Prenajímateľ má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právo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vstúpiť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do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predmetu nájmu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účelom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vykonania kontroly užívania predmetu nájmu. Vstup musí byť nájomcovi vopred oznámený a je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>možný</w:t>
      </w:r>
      <w:r w:rsidRPr="00B742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iba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 prítomnosti</w:t>
      </w:r>
      <w:r w:rsidRPr="00B742E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nájomcu.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Nájomca</w:t>
      </w:r>
      <w:r w:rsidRPr="00B742E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je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povinný</w:t>
      </w:r>
      <w:r w:rsidRPr="00B742E0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 xml:space="preserve">umožniť prenajímateľovi, resp. osobám ním povereným, vstup do </w:t>
      </w:r>
      <w:r w:rsidR="00C62489" w:rsidRPr="00B742E0">
        <w:rPr>
          <w:rFonts w:asciiTheme="minorHAnsi" w:hAnsiTheme="minorHAnsi" w:cstheme="minorHAnsi"/>
          <w:sz w:val="20"/>
          <w:szCs w:val="20"/>
        </w:rPr>
        <w:t xml:space="preserve">predmetu nájmu </w:t>
      </w:r>
      <w:r w:rsidRPr="00B742E0">
        <w:rPr>
          <w:rFonts w:asciiTheme="minorHAnsi" w:hAnsiTheme="minorHAnsi" w:cstheme="minorHAnsi"/>
          <w:sz w:val="20"/>
          <w:szCs w:val="20"/>
        </w:rPr>
        <w:t>najneskôr do 2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pracovných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dní od vyzvania.</w:t>
      </w:r>
    </w:p>
    <w:p w:rsidR="00BD18ED" w:rsidRPr="00B742E0" w:rsidRDefault="00BD18ED" w:rsidP="00B742E0">
      <w:pPr>
        <w:pStyle w:val="Odsekzoznamu"/>
        <w:numPr>
          <w:ilvl w:val="0"/>
          <w:numId w:val="2"/>
        </w:numPr>
        <w:tabs>
          <w:tab w:val="left" w:pos="837"/>
        </w:tabs>
        <w:ind w:left="0" w:right="11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Prenajímateľ nezodpovedá za majetok nájomcu a osôb užívajúcich predmet nájmu ani za škody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spôsobené</w:t>
      </w:r>
      <w:r w:rsidRPr="00B742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na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tomto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majetku bez zavinenia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prenajímateľa.</w:t>
      </w:r>
    </w:p>
    <w:p w:rsidR="00BD18ED" w:rsidRPr="00B742E0" w:rsidRDefault="00BD18ED" w:rsidP="00B742E0">
      <w:pPr>
        <w:pStyle w:val="Odsekzoznamu"/>
        <w:tabs>
          <w:tab w:val="left" w:pos="837"/>
        </w:tabs>
        <w:ind w:left="0" w:right="110" w:firstLine="0"/>
        <w:rPr>
          <w:rFonts w:asciiTheme="minorHAnsi" w:hAnsiTheme="minorHAnsi" w:cstheme="minorHAnsi"/>
          <w:sz w:val="20"/>
          <w:szCs w:val="20"/>
        </w:rPr>
      </w:pPr>
    </w:p>
    <w:p w:rsidR="00BD18ED" w:rsidRPr="00B742E0" w:rsidRDefault="00BD18ED" w:rsidP="00B742E0">
      <w:pPr>
        <w:pStyle w:val="Nadpis1"/>
        <w:ind w:left="0"/>
        <w:rPr>
          <w:rFonts w:asciiTheme="minorHAnsi" w:hAnsiTheme="minorHAnsi" w:cstheme="minorHAnsi"/>
          <w:b w:val="0"/>
          <w:sz w:val="20"/>
          <w:szCs w:val="20"/>
        </w:rPr>
      </w:pPr>
    </w:p>
    <w:p w:rsidR="00BD18ED" w:rsidRPr="00B742E0" w:rsidRDefault="00BD18ED" w:rsidP="00B742E0">
      <w:pPr>
        <w:pStyle w:val="Nadpis1"/>
        <w:ind w:left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Článok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5</w:t>
      </w:r>
    </w:p>
    <w:p w:rsidR="00BD18ED" w:rsidRPr="00B742E0" w:rsidRDefault="00BD18ED" w:rsidP="00B742E0">
      <w:pPr>
        <w:spacing w:before="1" w:after="0" w:line="240" w:lineRule="auto"/>
        <w:ind w:right="467"/>
        <w:jc w:val="center"/>
        <w:rPr>
          <w:rFonts w:cstheme="minorHAnsi"/>
          <w:b/>
          <w:sz w:val="20"/>
          <w:szCs w:val="20"/>
        </w:rPr>
      </w:pPr>
      <w:r w:rsidRPr="00B742E0">
        <w:rPr>
          <w:rFonts w:cstheme="minorHAnsi"/>
          <w:b/>
          <w:sz w:val="20"/>
          <w:szCs w:val="20"/>
        </w:rPr>
        <w:t>Práva</w:t>
      </w:r>
      <w:r w:rsidRPr="00B742E0">
        <w:rPr>
          <w:rFonts w:cstheme="minorHAnsi"/>
          <w:b/>
          <w:spacing w:val="-2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a</w:t>
      </w:r>
      <w:r w:rsidRPr="00B742E0">
        <w:rPr>
          <w:rFonts w:cstheme="minorHAnsi"/>
          <w:b/>
          <w:spacing w:val="-1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povinnosti</w:t>
      </w:r>
      <w:r w:rsidRPr="00B742E0">
        <w:rPr>
          <w:rFonts w:cstheme="minorHAnsi"/>
          <w:b/>
          <w:spacing w:val="-1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nájomcu</w:t>
      </w:r>
    </w:p>
    <w:p w:rsidR="00BD18ED" w:rsidRPr="00B742E0" w:rsidRDefault="00BD18ED" w:rsidP="00B742E0">
      <w:pPr>
        <w:pStyle w:val="Odsekzoznamu"/>
        <w:numPr>
          <w:ilvl w:val="0"/>
          <w:numId w:val="1"/>
        </w:numPr>
        <w:tabs>
          <w:tab w:val="left" w:pos="837"/>
        </w:tabs>
        <w:ind w:left="0" w:right="118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Nájomca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nie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je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oprávnený</w:t>
      </w:r>
      <w:r w:rsidRPr="00B742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meniť</w:t>
      </w:r>
      <w:r w:rsidRPr="00B742E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účel</w:t>
      </w:r>
      <w:r w:rsidRPr="00B742E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užívania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predmetu</w:t>
      </w:r>
      <w:r w:rsidRPr="00B742E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nájmu.</w:t>
      </w:r>
    </w:p>
    <w:p w:rsidR="00BD18ED" w:rsidRPr="00B742E0" w:rsidRDefault="00BD18ED" w:rsidP="00B742E0">
      <w:pPr>
        <w:pStyle w:val="Odsekzoznamu"/>
        <w:numPr>
          <w:ilvl w:val="0"/>
          <w:numId w:val="1"/>
        </w:numPr>
        <w:tabs>
          <w:tab w:val="left" w:pos="837"/>
        </w:tabs>
        <w:ind w:left="0" w:right="112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Nájomca nie je oprávnený predmet nájmu dávať do podnájmu, zálohu alebo iným spôsobom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nakladať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 právami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súvisiacimi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 ním.</w:t>
      </w:r>
    </w:p>
    <w:p w:rsidR="00BD18ED" w:rsidRPr="00B742E0" w:rsidRDefault="00BD18ED" w:rsidP="00B742E0">
      <w:pPr>
        <w:pStyle w:val="Odsekzoznamu"/>
        <w:numPr>
          <w:ilvl w:val="0"/>
          <w:numId w:val="1"/>
        </w:numPr>
        <w:tabs>
          <w:tab w:val="left" w:pos="837"/>
        </w:tabs>
        <w:ind w:left="0" w:right="112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Nájomca je povinný platiť nájomné.</w:t>
      </w:r>
    </w:p>
    <w:p w:rsidR="00BD18ED" w:rsidRPr="00B742E0" w:rsidRDefault="00995BD8" w:rsidP="00B742E0">
      <w:pPr>
        <w:pStyle w:val="Odsekzoznamu"/>
        <w:numPr>
          <w:ilvl w:val="0"/>
          <w:numId w:val="1"/>
        </w:numPr>
        <w:tabs>
          <w:tab w:val="left" w:pos="837"/>
        </w:tabs>
        <w:ind w:left="0" w:right="112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Nájomca sa zaväzuje predmet</w:t>
      </w:r>
      <w:r w:rsidR="00BD18ED"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nájmu </w:t>
      </w:r>
      <w:r w:rsidR="00BD18ED" w:rsidRPr="00B742E0">
        <w:rPr>
          <w:rFonts w:asciiTheme="minorHAnsi" w:hAnsiTheme="minorHAnsi" w:cstheme="minorHAnsi"/>
          <w:sz w:val="20"/>
          <w:szCs w:val="20"/>
        </w:rPr>
        <w:t>primerane</w:t>
      </w:r>
      <w:r w:rsidR="00BD18ED"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udržiavať</w:t>
      </w:r>
      <w:r w:rsidR="00BD18ED"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a upratovať na</w:t>
      </w:r>
      <w:r w:rsidR="00BD18ED" w:rsidRPr="00B742E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vlastné</w:t>
      </w:r>
      <w:r w:rsidR="00BD18ED"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BD18ED" w:rsidRPr="00B742E0">
        <w:rPr>
          <w:rFonts w:asciiTheme="minorHAnsi" w:hAnsiTheme="minorHAnsi" w:cstheme="minorHAnsi"/>
          <w:sz w:val="20"/>
          <w:szCs w:val="20"/>
        </w:rPr>
        <w:t>náklady.</w:t>
      </w:r>
    </w:p>
    <w:p w:rsidR="00BD18ED" w:rsidRPr="00B742E0" w:rsidRDefault="00BD18ED" w:rsidP="00B742E0">
      <w:pPr>
        <w:pStyle w:val="Odsekzoznamu"/>
        <w:numPr>
          <w:ilvl w:val="0"/>
          <w:numId w:val="1"/>
        </w:numPr>
        <w:tabs>
          <w:tab w:val="left" w:pos="837"/>
        </w:tabs>
        <w:spacing w:before="1"/>
        <w:ind w:left="0" w:right="109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Nájomca je zodpovedný za všetky škody na predmete nájmu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spôsobené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jeho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činnosťou,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resp.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činnosťou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osoby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užívajúcej predmet nájmu spolu s ním, a je povinný ich na vlastné náklady odstrániť. Nájomca je zároveň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povinný</w:t>
      </w:r>
      <w:r w:rsidRPr="00B742E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bezodkladne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oznámiť prenajímateľovi všetky</w:t>
      </w:r>
      <w:r w:rsidRPr="00B742E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takéto škody.</w:t>
      </w:r>
    </w:p>
    <w:p w:rsidR="00BD18ED" w:rsidRPr="00B742E0" w:rsidRDefault="00BD18ED" w:rsidP="00B742E0">
      <w:pPr>
        <w:pStyle w:val="Odsekzoznamu"/>
        <w:numPr>
          <w:ilvl w:val="0"/>
          <w:numId w:val="1"/>
        </w:numPr>
        <w:tabs>
          <w:tab w:val="left" w:pos="837"/>
        </w:tabs>
        <w:ind w:left="0" w:right="115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Nájomca je povinný odstrániť škody, ktoré spôsobil v</w:t>
      </w:r>
      <w:r w:rsidR="00995BD8" w:rsidRPr="00B742E0">
        <w:rPr>
          <w:rFonts w:asciiTheme="minorHAnsi" w:hAnsiTheme="minorHAnsi" w:cstheme="minorHAnsi"/>
          <w:sz w:val="20"/>
          <w:szCs w:val="20"/>
        </w:rPr>
        <w:t> predmete nájmu</w:t>
      </w:r>
      <w:r w:rsidRPr="00B742E0">
        <w:rPr>
          <w:rFonts w:asciiTheme="minorHAnsi" w:hAnsiTheme="minorHAnsi" w:cstheme="minorHAnsi"/>
          <w:sz w:val="20"/>
          <w:szCs w:val="20"/>
        </w:rPr>
        <w:t xml:space="preserve"> sám alebo </w:t>
      </w:r>
      <w:r w:rsidR="00995BD8" w:rsidRPr="00B742E0">
        <w:rPr>
          <w:rFonts w:asciiTheme="minorHAnsi" w:hAnsiTheme="minorHAnsi" w:cstheme="minorHAnsi"/>
          <w:sz w:val="20"/>
          <w:szCs w:val="20"/>
        </w:rPr>
        <w:t xml:space="preserve">osoba užívajúca 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predmet nájmu. </w:t>
      </w:r>
    </w:p>
    <w:p w:rsidR="00BD18ED" w:rsidRPr="00B742E0" w:rsidRDefault="00BD18ED" w:rsidP="00B742E0">
      <w:pPr>
        <w:pStyle w:val="Odsekzoznamu"/>
        <w:numPr>
          <w:ilvl w:val="0"/>
          <w:numId w:val="1"/>
        </w:numPr>
        <w:tabs>
          <w:tab w:val="left" w:pos="837"/>
        </w:tabs>
        <w:ind w:left="0" w:right="114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pacing w:val="-1"/>
          <w:sz w:val="20"/>
          <w:szCs w:val="20"/>
        </w:rPr>
        <w:t>Nájomca</w:t>
      </w:r>
      <w:r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>je</w:t>
      </w:r>
      <w:r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>povinný</w:t>
      </w:r>
      <w:r w:rsidRPr="00B742E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>najneskôr</w:t>
      </w:r>
      <w:r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>ku</w:t>
      </w:r>
      <w:r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dňu</w:t>
      </w:r>
      <w:r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skončenia</w:t>
      </w:r>
      <w:r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nájmu</w:t>
      </w:r>
      <w:r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vypratať</w:t>
      </w:r>
      <w:r w:rsidRPr="00B742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</w:t>
      </w:r>
      <w:r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odovzdať</w:t>
      </w:r>
      <w:r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predmet nájmu</w:t>
      </w:r>
      <w:r w:rsidRPr="00B742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</w:t>
      </w:r>
      <w:r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stave,</w:t>
      </w:r>
      <w:r w:rsidRPr="00B742E0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="00995BD8" w:rsidRPr="00B742E0">
        <w:rPr>
          <w:rFonts w:asciiTheme="minorHAnsi" w:hAnsiTheme="minorHAnsi" w:cstheme="minorHAnsi"/>
          <w:spacing w:val="-57"/>
          <w:sz w:val="20"/>
          <w:szCs w:val="20"/>
        </w:rPr>
        <w:t xml:space="preserve">  v</w:t>
      </w:r>
      <w:r w:rsidRPr="00B742E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akom</w:t>
      </w:r>
      <w:r w:rsidRPr="00B742E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ho</w:t>
      </w:r>
      <w:r w:rsidRPr="00B742E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prevzal</w:t>
      </w:r>
      <w:r w:rsidRPr="00B742E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(vrátane</w:t>
      </w:r>
      <w:r w:rsidRPr="00B742E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zariadenia</w:t>
      </w:r>
      <w:r w:rsidRPr="00B742E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vybavenia),</w:t>
      </w:r>
      <w:r w:rsidRPr="00B742E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</w:t>
      </w:r>
      <w:r w:rsidRPr="00B742E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ohľadom</w:t>
      </w:r>
      <w:r w:rsidRPr="00B742E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na</w:t>
      </w:r>
      <w:r w:rsidRPr="00B742E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obvyklé</w:t>
      </w:r>
      <w:r w:rsidRPr="00B742E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opotrebenie</w:t>
      </w:r>
      <w:r w:rsidRPr="00B742E0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="00995BD8" w:rsidRPr="00B742E0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="00995BD8" w:rsidRPr="00B742E0">
        <w:rPr>
          <w:rFonts w:asciiTheme="minorHAnsi" w:hAnsiTheme="minorHAnsi" w:cstheme="minorHAnsi"/>
          <w:sz w:val="20"/>
          <w:szCs w:val="20"/>
        </w:rPr>
        <w:t xml:space="preserve"> a</w:t>
      </w:r>
      <w:r w:rsidRPr="00B742E0">
        <w:rPr>
          <w:rFonts w:asciiTheme="minorHAnsi" w:hAnsiTheme="minorHAnsi" w:cstheme="minorHAnsi"/>
          <w:sz w:val="20"/>
          <w:szCs w:val="20"/>
        </w:rPr>
        <w:t xml:space="preserve"> zaväzuje sa uhradiť náklady spôsobené neprimeraným opotrebovaním predmetu nájmu, jeho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príslušenstva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vybavenia.</w:t>
      </w:r>
    </w:p>
    <w:p w:rsidR="00BD18ED" w:rsidRPr="00B742E0" w:rsidRDefault="00BD18ED" w:rsidP="00B742E0">
      <w:pPr>
        <w:pStyle w:val="Odsekzoznamu"/>
        <w:numPr>
          <w:ilvl w:val="0"/>
          <w:numId w:val="1"/>
        </w:numPr>
        <w:tabs>
          <w:tab w:val="left" w:pos="837"/>
        </w:tabs>
        <w:ind w:left="0" w:right="114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 xml:space="preserve">Nájomca je povinný odovzdať prenajímateľovi všetky kľúče, ktoré od neho </w:t>
      </w:r>
      <w:proofErr w:type="spellStart"/>
      <w:r w:rsidRPr="00B742E0">
        <w:rPr>
          <w:rFonts w:asciiTheme="minorHAnsi" w:hAnsiTheme="minorHAnsi" w:cstheme="minorHAnsi"/>
          <w:sz w:val="20"/>
          <w:szCs w:val="20"/>
        </w:rPr>
        <w:t>obdržal</w:t>
      </w:r>
      <w:proofErr w:type="spellEnd"/>
      <w:r w:rsidRPr="00B742E0">
        <w:rPr>
          <w:rFonts w:asciiTheme="minorHAnsi" w:hAnsiTheme="minorHAnsi" w:cstheme="minorHAnsi"/>
          <w:sz w:val="20"/>
          <w:szCs w:val="20"/>
        </w:rPr>
        <w:t>,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najneskôr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ku dňu skončenia nájmu.</w:t>
      </w:r>
    </w:p>
    <w:p w:rsidR="00BD18ED" w:rsidRPr="00B742E0" w:rsidRDefault="00BD18ED" w:rsidP="00B742E0">
      <w:pPr>
        <w:pStyle w:val="Odsekzoznamu"/>
        <w:numPr>
          <w:ilvl w:val="0"/>
          <w:numId w:val="1"/>
        </w:numPr>
        <w:tabs>
          <w:tab w:val="left" w:pos="837"/>
        </w:tabs>
        <w:spacing w:before="1"/>
        <w:ind w:left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Nájomca</w:t>
      </w:r>
      <w:r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sa</w:t>
      </w:r>
      <w:r w:rsidRPr="00B742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zaväzuje</w:t>
      </w:r>
      <w:r w:rsidRPr="00B742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995BD8" w:rsidRPr="00B742E0">
        <w:rPr>
          <w:rFonts w:asciiTheme="minorHAnsi" w:hAnsiTheme="minorHAnsi" w:cstheme="minorHAnsi"/>
          <w:spacing w:val="-11"/>
          <w:sz w:val="20"/>
          <w:szCs w:val="20"/>
        </w:rPr>
        <w:t>predmet nájmu</w:t>
      </w:r>
      <w:r w:rsidRPr="00B742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užívať</w:t>
      </w:r>
      <w:r w:rsidRPr="00B742E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riadne</w:t>
      </w:r>
      <w:r w:rsidRPr="00B742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tak,</w:t>
      </w:r>
      <w:r w:rsidRPr="00B742E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aby</w:t>
      </w:r>
      <w:r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svojím</w:t>
      </w:r>
      <w:r w:rsidRPr="00B742E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konaním</w:t>
      </w:r>
      <w:r w:rsidRPr="00B742E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nerušil</w:t>
      </w:r>
      <w:r w:rsidRPr="00B742E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práva</w:t>
      </w:r>
      <w:r w:rsidRPr="00B742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ostatných</w:t>
      </w:r>
      <w:r w:rsidRPr="00B742E0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="00995BD8" w:rsidRPr="00B742E0">
        <w:rPr>
          <w:rFonts w:asciiTheme="minorHAnsi" w:hAnsiTheme="minorHAnsi" w:cstheme="minorHAnsi"/>
          <w:sz w:val="20"/>
          <w:szCs w:val="20"/>
        </w:rPr>
        <w:t>užívateľov domu</w:t>
      </w:r>
      <w:r w:rsidRPr="00B742E0">
        <w:rPr>
          <w:rFonts w:asciiTheme="minorHAnsi" w:hAnsiTheme="minorHAnsi" w:cstheme="minorHAnsi"/>
          <w:sz w:val="20"/>
          <w:szCs w:val="20"/>
        </w:rPr>
        <w:t>,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neznečisťoval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nepoškodzoval priestory</w:t>
      </w:r>
      <w:r w:rsidR="00995BD8" w:rsidRPr="00B742E0">
        <w:rPr>
          <w:rFonts w:asciiTheme="minorHAnsi" w:hAnsiTheme="minorHAnsi" w:cstheme="minorHAnsi"/>
          <w:sz w:val="20"/>
          <w:szCs w:val="20"/>
        </w:rPr>
        <w:t xml:space="preserve"> a okolie domu</w:t>
      </w:r>
      <w:r w:rsidRPr="00B742E0">
        <w:rPr>
          <w:rFonts w:asciiTheme="minorHAnsi" w:hAnsiTheme="minorHAnsi" w:cstheme="minorHAnsi"/>
          <w:sz w:val="20"/>
          <w:szCs w:val="20"/>
        </w:rPr>
        <w:t xml:space="preserve"> a dbal o jeho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 xml:space="preserve">udržiavanie s náležitou starostlivosťou. </w:t>
      </w:r>
    </w:p>
    <w:p w:rsidR="00BD18ED" w:rsidRPr="00B742E0" w:rsidRDefault="00BD18ED" w:rsidP="00B742E0">
      <w:pPr>
        <w:pStyle w:val="Odsekzoznamu"/>
        <w:numPr>
          <w:ilvl w:val="0"/>
          <w:numId w:val="1"/>
        </w:numPr>
        <w:tabs>
          <w:tab w:val="left" w:pos="837"/>
        </w:tabs>
        <w:ind w:left="0" w:right="114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Nájomca sa zaväzuje užívať predmet nájm</w:t>
      </w:r>
      <w:r w:rsidR="00995BD8" w:rsidRPr="00B742E0">
        <w:rPr>
          <w:rFonts w:asciiTheme="minorHAnsi" w:hAnsiTheme="minorHAnsi" w:cstheme="minorHAnsi"/>
          <w:sz w:val="20"/>
          <w:szCs w:val="20"/>
        </w:rPr>
        <w:t>u</w:t>
      </w:r>
      <w:r w:rsidRPr="00B742E0">
        <w:rPr>
          <w:rFonts w:asciiTheme="minorHAnsi" w:hAnsiTheme="minorHAnsi" w:cstheme="minorHAnsi"/>
          <w:sz w:val="20"/>
          <w:szCs w:val="20"/>
        </w:rPr>
        <w:t xml:space="preserve"> len na účely určené v tejto zmluve; t. j. výlučne na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95BD8" w:rsidRPr="00B742E0">
        <w:rPr>
          <w:rFonts w:asciiTheme="minorHAnsi" w:hAnsiTheme="minorHAnsi" w:cstheme="minorHAnsi"/>
          <w:spacing w:val="1"/>
          <w:sz w:val="20"/>
          <w:szCs w:val="20"/>
        </w:rPr>
        <w:t>bývanie</w:t>
      </w:r>
      <w:r w:rsidRPr="00B742E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995BD8" w:rsidRPr="00B742E0">
        <w:rPr>
          <w:rFonts w:asciiTheme="minorHAnsi" w:hAnsiTheme="minorHAnsi" w:cstheme="minorHAnsi"/>
          <w:sz w:val="20"/>
          <w:szCs w:val="20"/>
        </w:rPr>
        <w:t>a predmet nájmu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primerane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udržiavať.</w:t>
      </w:r>
    </w:p>
    <w:p w:rsidR="00BD18ED" w:rsidRPr="00B742E0" w:rsidRDefault="00BD18ED" w:rsidP="00B742E0">
      <w:pPr>
        <w:pStyle w:val="Odsekzoznamu"/>
        <w:numPr>
          <w:ilvl w:val="0"/>
          <w:numId w:val="1"/>
        </w:numPr>
        <w:tabs>
          <w:tab w:val="left" w:pos="837"/>
        </w:tabs>
        <w:ind w:left="0" w:right="116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pacing w:val="-1"/>
          <w:sz w:val="20"/>
          <w:szCs w:val="20"/>
        </w:rPr>
        <w:t>Nájomca</w:t>
      </w:r>
      <w:r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>je</w:t>
      </w:r>
      <w:r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>povinný</w:t>
      </w:r>
      <w:r w:rsidRPr="00B742E0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nahradiť</w:t>
      </w:r>
      <w:r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škodu,</w:t>
      </w:r>
      <w:r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ktorú</w:t>
      </w:r>
      <w:r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spôsobil</w:t>
      </w:r>
      <w:r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porušením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svojich</w:t>
      </w:r>
      <w:r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povinností</w:t>
      </w:r>
      <w:r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podľa</w:t>
      </w:r>
      <w:r w:rsidR="00995BD8" w:rsidRPr="00B742E0">
        <w:rPr>
          <w:rFonts w:asciiTheme="minorHAnsi" w:hAnsiTheme="minorHAnsi" w:cstheme="minorHAnsi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zmluvy, resp. podľa ustanovení všeobecne záväzných právnych predpisov.</w:t>
      </w:r>
    </w:p>
    <w:p w:rsidR="00224D40" w:rsidRPr="00B742E0" w:rsidRDefault="00BD18ED" w:rsidP="00B742E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42E0">
        <w:rPr>
          <w:rFonts w:cstheme="minorHAnsi"/>
          <w:sz w:val="20"/>
          <w:szCs w:val="20"/>
        </w:rPr>
        <w:t xml:space="preserve"> </w:t>
      </w:r>
    </w:p>
    <w:p w:rsidR="00224D40" w:rsidRPr="00B742E0" w:rsidRDefault="00210B40" w:rsidP="00B7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742E0">
        <w:rPr>
          <w:rFonts w:cstheme="minorHAnsi"/>
          <w:b/>
          <w:bCs/>
          <w:sz w:val="20"/>
          <w:szCs w:val="20"/>
        </w:rPr>
        <w:t>Článok 6.</w:t>
      </w:r>
    </w:p>
    <w:p w:rsidR="00224D40" w:rsidRPr="00B742E0" w:rsidRDefault="00A94468" w:rsidP="00B74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742E0">
        <w:rPr>
          <w:rFonts w:cstheme="minorHAnsi"/>
          <w:b/>
          <w:bCs/>
          <w:sz w:val="20"/>
          <w:szCs w:val="20"/>
        </w:rPr>
        <w:t xml:space="preserve">Skončenie a zánik nájmu </w:t>
      </w:r>
    </w:p>
    <w:p w:rsidR="003C51D4" w:rsidRPr="00B742E0" w:rsidRDefault="00A94468" w:rsidP="00B742E0">
      <w:pPr>
        <w:pStyle w:val="Odsekzoznamu"/>
        <w:numPr>
          <w:ilvl w:val="0"/>
          <w:numId w:val="7"/>
        </w:numPr>
        <w:adjustRightInd w:val="0"/>
        <w:ind w:left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Nájom skončí:</w:t>
      </w:r>
    </w:p>
    <w:p w:rsidR="003C51D4" w:rsidRPr="00B742E0" w:rsidRDefault="003C51D4" w:rsidP="00B7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742E0">
        <w:rPr>
          <w:rFonts w:cstheme="minorHAnsi"/>
          <w:sz w:val="20"/>
          <w:szCs w:val="20"/>
        </w:rPr>
        <w:tab/>
        <w:t xml:space="preserve">- uplynutím doby dohodnutej v článku 2. bode 1. tejto zmluvy, </w:t>
      </w:r>
    </w:p>
    <w:p w:rsidR="003C51D4" w:rsidRPr="00B742E0" w:rsidRDefault="003C51D4" w:rsidP="00B7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742E0">
        <w:rPr>
          <w:rFonts w:cstheme="minorHAnsi"/>
          <w:sz w:val="20"/>
          <w:szCs w:val="20"/>
        </w:rPr>
        <w:tab/>
        <w:t xml:space="preserve">- dohodou zmluvných strán, </w:t>
      </w:r>
    </w:p>
    <w:p w:rsidR="007F6D94" w:rsidRPr="00B742E0" w:rsidRDefault="003C51D4" w:rsidP="00B742E0">
      <w:pPr>
        <w:pStyle w:val="Odsekzoznamu"/>
        <w:adjustRightInd w:val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- výpoveďou ktorejkoľvek zo zmluvných strán</w:t>
      </w:r>
      <w:r w:rsidR="007F6D94" w:rsidRPr="00B742E0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3C51D4" w:rsidRPr="00B742E0" w:rsidRDefault="007F6D94" w:rsidP="00B742E0">
      <w:pPr>
        <w:pStyle w:val="Odsekzoznamu"/>
        <w:adjustRightInd w:val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- odstúpením od zmluvy podľa bodu 3</w:t>
      </w:r>
      <w:r w:rsidR="00210B40" w:rsidRPr="00B742E0">
        <w:rPr>
          <w:rFonts w:asciiTheme="minorHAnsi" w:hAnsiTheme="minorHAnsi" w:cstheme="minorHAnsi"/>
          <w:sz w:val="20"/>
          <w:szCs w:val="20"/>
        </w:rPr>
        <w:t xml:space="preserve"> a 4</w:t>
      </w:r>
      <w:r w:rsidRPr="00B742E0">
        <w:rPr>
          <w:rFonts w:asciiTheme="minorHAnsi" w:hAnsiTheme="minorHAnsi" w:cstheme="minorHAnsi"/>
          <w:sz w:val="20"/>
          <w:szCs w:val="20"/>
        </w:rPr>
        <w:t xml:space="preserve"> tohto článku. </w:t>
      </w:r>
    </w:p>
    <w:p w:rsidR="00224D40" w:rsidRPr="00B742E0" w:rsidRDefault="003C51D4" w:rsidP="00B742E0">
      <w:pPr>
        <w:pStyle w:val="Odsekzoznamu"/>
        <w:numPr>
          <w:ilvl w:val="0"/>
          <w:numId w:val="7"/>
        </w:numPr>
        <w:adjustRightInd w:val="0"/>
        <w:ind w:left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Výpovedná doba</w:t>
      </w:r>
      <w:r w:rsidR="00512445" w:rsidRPr="00B742E0">
        <w:rPr>
          <w:rFonts w:asciiTheme="minorHAnsi" w:hAnsiTheme="minorHAnsi" w:cstheme="minorHAnsi"/>
          <w:sz w:val="20"/>
          <w:szCs w:val="20"/>
        </w:rPr>
        <w:t xml:space="preserve"> je </w:t>
      </w:r>
      <w:r w:rsidR="007F6D94" w:rsidRPr="00B742E0">
        <w:rPr>
          <w:rFonts w:asciiTheme="minorHAnsi" w:hAnsiTheme="minorHAnsi" w:cstheme="minorHAnsi"/>
          <w:sz w:val="20"/>
          <w:szCs w:val="20"/>
        </w:rPr>
        <w:t xml:space="preserve">v zmysle § 677 Občianskeho zákonníka </w:t>
      </w:r>
      <w:r w:rsidR="00512445" w:rsidRPr="00B742E0">
        <w:rPr>
          <w:rFonts w:asciiTheme="minorHAnsi" w:hAnsiTheme="minorHAnsi" w:cstheme="minorHAnsi"/>
          <w:sz w:val="20"/>
          <w:szCs w:val="20"/>
        </w:rPr>
        <w:t xml:space="preserve">tri mesiace. </w:t>
      </w:r>
      <w:r w:rsidR="00A94468" w:rsidRPr="00B742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12445" w:rsidRPr="00B742E0" w:rsidRDefault="003774DA" w:rsidP="00B742E0">
      <w:pPr>
        <w:pStyle w:val="Odsekzoznamu"/>
        <w:numPr>
          <w:ilvl w:val="0"/>
          <w:numId w:val="7"/>
        </w:numPr>
        <w:adjustRightInd w:val="0"/>
        <w:ind w:left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Prenajímateľ</w:t>
      </w:r>
      <w:r w:rsidR="00512445" w:rsidRPr="00B742E0">
        <w:rPr>
          <w:rFonts w:asciiTheme="minorHAnsi" w:hAnsiTheme="minorHAnsi" w:cstheme="minorHAnsi"/>
          <w:sz w:val="20"/>
          <w:szCs w:val="20"/>
        </w:rPr>
        <w:t xml:space="preserve"> môže kedykoľvek odstúpiť od zmluvy, ak nájomca napriek p</w:t>
      </w:r>
      <w:r w:rsidR="007F6D94" w:rsidRPr="00B742E0">
        <w:rPr>
          <w:rFonts w:asciiTheme="minorHAnsi" w:hAnsiTheme="minorHAnsi" w:cstheme="minorHAnsi"/>
          <w:sz w:val="20"/>
          <w:szCs w:val="20"/>
        </w:rPr>
        <w:t>ísomnej výstrahe užíva predmet nájmu</w:t>
      </w:r>
      <w:r w:rsidR="00512445" w:rsidRPr="00B742E0">
        <w:rPr>
          <w:rFonts w:asciiTheme="minorHAnsi" w:hAnsiTheme="minorHAnsi" w:cstheme="minorHAnsi"/>
          <w:sz w:val="20"/>
          <w:szCs w:val="20"/>
        </w:rPr>
        <w:t xml:space="preserve"> </w:t>
      </w:r>
      <w:r w:rsidR="007F6D94" w:rsidRPr="00B742E0">
        <w:rPr>
          <w:rFonts w:asciiTheme="minorHAnsi" w:hAnsiTheme="minorHAnsi" w:cstheme="minorHAnsi"/>
          <w:sz w:val="20"/>
          <w:szCs w:val="20"/>
        </w:rPr>
        <w:t>s</w:t>
      </w:r>
      <w:r w:rsidR="00512445" w:rsidRPr="00B742E0">
        <w:rPr>
          <w:rFonts w:asciiTheme="minorHAnsi" w:hAnsiTheme="minorHAnsi" w:cstheme="minorHAnsi"/>
          <w:sz w:val="20"/>
          <w:szCs w:val="20"/>
        </w:rPr>
        <w:t>pôsobom, že prenajímateľovi vzniká škoda</w:t>
      </w:r>
      <w:r w:rsidR="007F6D94" w:rsidRPr="00B742E0">
        <w:rPr>
          <w:rFonts w:asciiTheme="minorHAnsi" w:hAnsiTheme="minorHAnsi" w:cstheme="minorHAnsi"/>
          <w:sz w:val="20"/>
          <w:szCs w:val="20"/>
        </w:rPr>
        <w:t xml:space="preserve"> alebo že mu hrozí značná škoda, alebo ak poruší ustanovenie č</w:t>
      </w:r>
      <w:r w:rsidR="00587645" w:rsidRPr="00B742E0">
        <w:rPr>
          <w:rFonts w:asciiTheme="minorHAnsi" w:hAnsiTheme="minorHAnsi" w:cstheme="minorHAnsi"/>
          <w:sz w:val="20"/>
          <w:szCs w:val="20"/>
        </w:rPr>
        <w:t xml:space="preserve">l. 7 </w:t>
      </w:r>
      <w:r w:rsidR="007F6D94" w:rsidRPr="00B742E0">
        <w:rPr>
          <w:rFonts w:asciiTheme="minorHAnsi" w:hAnsiTheme="minorHAnsi" w:cstheme="minorHAnsi"/>
          <w:sz w:val="20"/>
          <w:szCs w:val="20"/>
        </w:rPr>
        <w:t>zmluvy.</w:t>
      </w:r>
      <w:r w:rsidR="00A94468" w:rsidRPr="00B742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4D40" w:rsidRPr="00B742E0" w:rsidRDefault="00A94468" w:rsidP="00B742E0">
      <w:pPr>
        <w:pStyle w:val="Odsekzoznamu"/>
        <w:numPr>
          <w:ilvl w:val="0"/>
          <w:numId w:val="7"/>
        </w:numPr>
        <w:adjustRightInd w:val="0"/>
        <w:ind w:left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 xml:space="preserve">K odstúpeniu od zmluvy dochádza na základe písomného oznámenia doručeného druhej zmluvnej strane. Zmluva sa ruší okamžikom doručenia oznámenia druhej zmluvnej strane. </w:t>
      </w:r>
    </w:p>
    <w:p w:rsidR="00224D40" w:rsidRPr="00B742E0" w:rsidRDefault="00224D40" w:rsidP="00B742E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D1FDA" w:rsidRDefault="006D1FDA" w:rsidP="00B742E0">
      <w:pPr>
        <w:pStyle w:val="Nadpis1"/>
        <w:spacing w:before="1"/>
        <w:ind w:left="0" w:right="-46"/>
        <w:rPr>
          <w:rFonts w:asciiTheme="minorHAnsi" w:hAnsiTheme="minorHAnsi" w:cstheme="minorHAnsi"/>
          <w:sz w:val="20"/>
          <w:szCs w:val="20"/>
        </w:rPr>
      </w:pPr>
    </w:p>
    <w:p w:rsidR="00210B40" w:rsidRPr="00B742E0" w:rsidRDefault="00210B40" w:rsidP="00B742E0">
      <w:pPr>
        <w:pStyle w:val="Nadpis1"/>
        <w:spacing w:before="1"/>
        <w:ind w:left="0" w:right="-46"/>
        <w:rPr>
          <w:rFonts w:asciiTheme="minorHAnsi" w:hAnsiTheme="minorHAnsi" w:cstheme="minorHAnsi"/>
          <w:spacing w:val="1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Článok 7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:rsidR="00210B40" w:rsidRPr="00B742E0" w:rsidRDefault="00210B40" w:rsidP="00B742E0">
      <w:pPr>
        <w:pStyle w:val="Nadpis1"/>
        <w:spacing w:before="1"/>
        <w:ind w:left="0" w:right="-46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Všeobecné</w:t>
      </w:r>
      <w:r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ustanovenia</w:t>
      </w:r>
    </w:p>
    <w:p w:rsidR="00210B40" w:rsidRPr="00B742E0" w:rsidRDefault="00210B40" w:rsidP="00B742E0">
      <w:pPr>
        <w:pStyle w:val="Odsekzoznamu"/>
        <w:numPr>
          <w:ilvl w:val="0"/>
          <w:numId w:val="10"/>
        </w:numPr>
        <w:tabs>
          <w:tab w:val="left" w:pos="837"/>
        </w:tabs>
        <w:ind w:left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 xml:space="preserve">Okrem osoby užívajúcej predmet nájmu majú právo užívať predmet aj iné osoby, a to len za predpokladu splnenia minimálnych požiadaviek podľa bodu 2 tohto článku. </w:t>
      </w:r>
    </w:p>
    <w:p w:rsidR="00210B40" w:rsidRPr="00B742E0" w:rsidRDefault="00587645" w:rsidP="00B742E0">
      <w:pPr>
        <w:pStyle w:val="Odsekzoznamu"/>
        <w:numPr>
          <w:ilvl w:val="0"/>
          <w:numId w:val="10"/>
        </w:numPr>
        <w:tabs>
          <w:tab w:val="left" w:pos="837"/>
        </w:tabs>
        <w:ind w:left="0" w:right="117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Z</w:t>
      </w:r>
      <w:r w:rsidR="00210B40" w:rsidRPr="00B742E0">
        <w:rPr>
          <w:rFonts w:asciiTheme="minorHAnsi" w:hAnsiTheme="minorHAnsi" w:cstheme="minorHAnsi"/>
          <w:sz w:val="20"/>
          <w:szCs w:val="20"/>
        </w:rPr>
        <w:t>mluvné strany</w:t>
      </w:r>
      <w:r w:rsidRPr="00B742E0">
        <w:rPr>
          <w:rFonts w:asciiTheme="minorHAnsi" w:hAnsiTheme="minorHAnsi" w:cstheme="minorHAnsi"/>
          <w:sz w:val="20"/>
          <w:szCs w:val="20"/>
        </w:rPr>
        <w:t xml:space="preserve"> ustanovili</w:t>
      </w:r>
      <w:r w:rsidR="00210B40" w:rsidRPr="00B742E0">
        <w:rPr>
          <w:rFonts w:asciiTheme="minorHAnsi" w:hAnsiTheme="minorHAnsi" w:cstheme="minorHAnsi"/>
          <w:sz w:val="20"/>
          <w:szCs w:val="20"/>
        </w:rPr>
        <w:t xml:space="preserve"> minimálne požiadavky na obytnú plochu</w:t>
      </w:r>
      <w:r w:rsidRPr="00B742E0">
        <w:rPr>
          <w:rFonts w:asciiTheme="minorHAnsi" w:hAnsiTheme="minorHAnsi" w:cstheme="minorHAnsi"/>
          <w:sz w:val="20"/>
          <w:szCs w:val="20"/>
        </w:rPr>
        <w:t xml:space="preserve"> predmetu nájmu tak, že </w:t>
      </w:r>
      <w:r w:rsidR="00210B40" w:rsidRPr="00B742E0">
        <w:rPr>
          <w:rFonts w:asciiTheme="minorHAnsi" w:hAnsiTheme="minorHAnsi" w:cstheme="minorHAnsi"/>
          <w:sz w:val="20"/>
          <w:szCs w:val="20"/>
        </w:rPr>
        <w:t>12 m</w:t>
      </w:r>
      <w:r w:rsidR="00210B40" w:rsidRPr="00B742E0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B742E0">
        <w:rPr>
          <w:rFonts w:asciiTheme="minorHAnsi" w:hAnsiTheme="minorHAnsi" w:cstheme="minorHAnsi"/>
          <w:sz w:val="20"/>
          <w:szCs w:val="20"/>
        </w:rPr>
        <w:t>plochy predmetu nájmu je minimálna výmera p</w:t>
      </w:r>
      <w:r w:rsidR="00210B40" w:rsidRPr="00B742E0">
        <w:rPr>
          <w:rFonts w:asciiTheme="minorHAnsi" w:hAnsiTheme="minorHAnsi" w:cstheme="minorHAnsi"/>
          <w:sz w:val="20"/>
          <w:szCs w:val="20"/>
        </w:rPr>
        <w:t>re jedného užívateľa a 6 m</w:t>
      </w:r>
      <w:r w:rsidR="00210B40" w:rsidRPr="00B742E0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="00210B40" w:rsidRPr="00B742E0">
        <w:rPr>
          <w:rFonts w:asciiTheme="minorHAnsi" w:hAnsiTheme="minorHAnsi" w:cstheme="minorHAnsi"/>
          <w:sz w:val="20"/>
          <w:szCs w:val="20"/>
        </w:rPr>
        <w:t>pre každého ďalšieho užívateľa. Nájomca je povinný prihliadnuc na výmeru predmetu nájmu podľa čl. I bod 1 dodržať v tomto bode uvedené minimálne požiadavky. Prekročenie počtu užívateľov predmetu nájmu, a tým prekročenie minimálnych požiadaviek</w:t>
      </w:r>
      <w:r w:rsidRPr="00B742E0">
        <w:rPr>
          <w:rFonts w:asciiTheme="minorHAnsi" w:hAnsiTheme="minorHAnsi" w:cstheme="minorHAnsi"/>
          <w:sz w:val="20"/>
          <w:szCs w:val="20"/>
        </w:rPr>
        <w:t xml:space="preserve"> dojednaných týmto ustanovením </w:t>
      </w:r>
      <w:r w:rsidR="00210B40" w:rsidRPr="00B742E0">
        <w:rPr>
          <w:rFonts w:asciiTheme="minorHAnsi" w:hAnsiTheme="minorHAnsi" w:cstheme="minorHAnsi"/>
          <w:sz w:val="20"/>
          <w:szCs w:val="20"/>
        </w:rPr>
        <w:t>predstavuje podstatné porušenie tejto zmluvy s právom okamžite túto zmluvu ukončiť odstúpením.</w:t>
      </w:r>
      <w:r w:rsidR="00860486">
        <w:rPr>
          <w:rFonts w:asciiTheme="minorHAnsi" w:hAnsiTheme="minorHAnsi" w:cstheme="minorHAnsi"/>
          <w:sz w:val="20"/>
          <w:szCs w:val="20"/>
        </w:rPr>
        <w:t xml:space="preserve"> Tento počet je vrátane prenajímateľa aj nájomcu priestoru predmetu nájmu.  </w:t>
      </w:r>
      <w:r w:rsidR="00210B40" w:rsidRPr="00B742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10B40" w:rsidRPr="00B742E0" w:rsidRDefault="00210B40" w:rsidP="00B742E0">
      <w:pPr>
        <w:pStyle w:val="Odsekzoznamu"/>
        <w:numPr>
          <w:ilvl w:val="0"/>
          <w:numId w:val="10"/>
        </w:numPr>
        <w:tabs>
          <w:tab w:val="left" w:pos="837"/>
        </w:tabs>
        <w:ind w:left="0" w:right="117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 xml:space="preserve">V súlade s bodom 2 tohto článku je maximálny počet osôb </w:t>
      </w:r>
      <w:r w:rsidR="00860486">
        <w:rPr>
          <w:rFonts w:asciiTheme="minorHAnsi" w:hAnsiTheme="minorHAnsi" w:cstheme="minorHAnsi"/>
          <w:sz w:val="20"/>
          <w:szCs w:val="20"/>
        </w:rPr>
        <w:t xml:space="preserve">( </w:t>
      </w:r>
      <w:proofErr w:type="spellStart"/>
      <w:r w:rsidR="00860486">
        <w:rPr>
          <w:rFonts w:asciiTheme="minorHAnsi" w:hAnsiTheme="minorHAnsi" w:cstheme="minorHAnsi"/>
          <w:sz w:val="20"/>
          <w:szCs w:val="20"/>
        </w:rPr>
        <w:t>prenajímateľ+nájomca</w:t>
      </w:r>
      <w:proofErr w:type="spellEnd"/>
      <w:r w:rsidR="00860486">
        <w:rPr>
          <w:rFonts w:asciiTheme="minorHAnsi" w:hAnsiTheme="minorHAnsi" w:cstheme="minorHAnsi"/>
          <w:sz w:val="20"/>
          <w:szCs w:val="20"/>
        </w:rPr>
        <w:t xml:space="preserve"> ) </w:t>
      </w:r>
      <w:r w:rsidRPr="00B742E0">
        <w:rPr>
          <w:rFonts w:asciiTheme="minorHAnsi" w:hAnsiTheme="minorHAnsi" w:cstheme="minorHAnsi"/>
          <w:sz w:val="20"/>
          <w:szCs w:val="20"/>
        </w:rPr>
        <w:t xml:space="preserve">užívajúcich predmet nájmu: </w:t>
      </w:r>
      <w:r w:rsidRPr="00860486">
        <w:rPr>
          <w:rFonts w:asciiTheme="minorHAnsi" w:hAnsiTheme="minorHAnsi" w:cstheme="minorHAnsi"/>
          <w:sz w:val="20"/>
          <w:szCs w:val="20"/>
        </w:rPr>
        <w:t>___</w:t>
      </w:r>
      <w:r w:rsidR="00860486">
        <w:rPr>
          <w:rFonts w:asciiTheme="minorHAnsi" w:hAnsiTheme="minorHAnsi" w:cstheme="minorHAnsi"/>
          <w:sz w:val="20"/>
          <w:szCs w:val="20"/>
        </w:rPr>
        <w:t>____ osoby / osôb</w:t>
      </w:r>
      <w:r w:rsidRPr="00B742E0">
        <w:rPr>
          <w:rFonts w:asciiTheme="minorHAnsi" w:hAnsiTheme="minorHAnsi" w:cstheme="minorHAnsi"/>
          <w:sz w:val="20"/>
          <w:szCs w:val="20"/>
        </w:rPr>
        <w:t xml:space="preserve"> .</w:t>
      </w:r>
    </w:p>
    <w:p w:rsidR="00210B40" w:rsidRPr="00B742E0" w:rsidRDefault="00210B40" w:rsidP="00B742E0">
      <w:pPr>
        <w:pStyle w:val="Zkladntext"/>
        <w:spacing w:before="6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210B40" w:rsidRPr="00B742E0" w:rsidRDefault="00210B40" w:rsidP="00B742E0">
      <w:pPr>
        <w:pStyle w:val="Nadpis1"/>
        <w:ind w:left="0" w:right="-46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Článok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8</w:t>
      </w:r>
    </w:p>
    <w:p w:rsidR="00210B40" w:rsidRPr="00B742E0" w:rsidRDefault="00210B40" w:rsidP="00B742E0">
      <w:pPr>
        <w:spacing w:after="0" w:line="240" w:lineRule="auto"/>
        <w:ind w:right="-46"/>
        <w:jc w:val="center"/>
        <w:rPr>
          <w:rFonts w:cstheme="minorHAnsi"/>
          <w:b/>
          <w:sz w:val="20"/>
          <w:szCs w:val="20"/>
        </w:rPr>
      </w:pPr>
      <w:r w:rsidRPr="00B742E0">
        <w:rPr>
          <w:rFonts w:cstheme="minorHAnsi"/>
          <w:b/>
          <w:sz w:val="20"/>
          <w:szCs w:val="20"/>
        </w:rPr>
        <w:t>Osobitné</w:t>
      </w:r>
      <w:r w:rsidRPr="00B742E0">
        <w:rPr>
          <w:rFonts w:cstheme="minorHAnsi"/>
          <w:b/>
          <w:spacing w:val="-4"/>
          <w:sz w:val="20"/>
          <w:szCs w:val="20"/>
        </w:rPr>
        <w:t xml:space="preserve"> </w:t>
      </w:r>
      <w:r w:rsidRPr="00B742E0">
        <w:rPr>
          <w:rFonts w:cstheme="minorHAnsi"/>
          <w:b/>
          <w:sz w:val="20"/>
          <w:szCs w:val="20"/>
        </w:rPr>
        <w:t>ustanovenia</w:t>
      </w:r>
    </w:p>
    <w:p w:rsidR="00210B40" w:rsidRPr="00B742E0" w:rsidRDefault="00210B40" w:rsidP="00B742E0">
      <w:pPr>
        <w:pStyle w:val="Odsekzoznamu"/>
        <w:numPr>
          <w:ilvl w:val="0"/>
          <w:numId w:val="9"/>
        </w:numPr>
        <w:tabs>
          <w:tab w:val="left" w:pos="837"/>
        </w:tabs>
        <w:spacing w:before="1"/>
        <w:ind w:left="0" w:right="115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 xml:space="preserve">Zmluvné strany berú na vedomie, že v súlade s Uznesením vlády SR č. 142 z 26. februára 2022 a koordináciou a činnosťou orgánov krízového riadenia pri riešení mimoriadnej situácie je pre prípad ubytovania sa cudzincov na území obce Miloslavov povinné ohlásiť túto skutočnosť obecnému úradu. </w:t>
      </w:r>
    </w:p>
    <w:p w:rsidR="00210B40" w:rsidRPr="00B742E0" w:rsidRDefault="00210B40" w:rsidP="00B742E0">
      <w:pPr>
        <w:pStyle w:val="Odsekzoznamu"/>
        <w:numPr>
          <w:ilvl w:val="0"/>
          <w:numId w:val="9"/>
        </w:numPr>
        <w:tabs>
          <w:tab w:val="left" w:pos="837"/>
        </w:tabs>
        <w:spacing w:before="1"/>
        <w:ind w:left="0" w:right="115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Povinnou prílohou zmluvy je potvrdenie o udelení/predĺžení tolerovaného pobytu na území Slovenskej republiky vydané Prezídiom PZ, úradom hraničnej a cudzineckej polície, oddelenie cudzineckej polície, príloha č. 2.</w:t>
      </w:r>
    </w:p>
    <w:p w:rsidR="00210B40" w:rsidRPr="00B742E0" w:rsidRDefault="00210B40" w:rsidP="00B742E0">
      <w:pPr>
        <w:pStyle w:val="Nadpis1"/>
        <w:ind w:left="0" w:right="3473" w:firstLine="655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210B40" w:rsidRPr="00B742E0" w:rsidRDefault="00210B40" w:rsidP="00B742E0">
      <w:pPr>
        <w:pStyle w:val="Nadpis1"/>
        <w:ind w:left="0" w:right="-46"/>
        <w:rPr>
          <w:rFonts w:asciiTheme="minorHAnsi" w:hAnsiTheme="minorHAnsi" w:cstheme="minorHAnsi"/>
          <w:spacing w:val="1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Článok 9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:rsidR="00210B40" w:rsidRPr="00B742E0" w:rsidRDefault="00210B40" w:rsidP="00B742E0">
      <w:pPr>
        <w:pStyle w:val="Nadpis1"/>
        <w:ind w:left="0" w:right="-46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Záverečné</w:t>
      </w:r>
      <w:r w:rsidRPr="00B742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ustanovenia</w:t>
      </w:r>
    </w:p>
    <w:p w:rsidR="00210B40" w:rsidRPr="00B742E0" w:rsidRDefault="00210B40" w:rsidP="00B742E0">
      <w:pPr>
        <w:pStyle w:val="Odsekzoznamu"/>
        <w:numPr>
          <w:ilvl w:val="0"/>
          <w:numId w:val="8"/>
        </w:numPr>
        <w:tabs>
          <w:tab w:val="left" w:pos="837"/>
        </w:tabs>
        <w:ind w:left="0" w:right="115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Zmluva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spravuje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Občianskym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zákonníkom 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slovenským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právnym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 xml:space="preserve">poriadkom. Zmluvné strany sú s týmto uzrozumené. </w:t>
      </w:r>
    </w:p>
    <w:p w:rsidR="00210B40" w:rsidRPr="00B742E0" w:rsidRDefault="00210B40" w:rsidP="00B742E0">
      <w:pPr>
        <w:pStyle w:val="Odsekzoznamu"/>
        <w:numPr>
          <w:ilvl w:val="0"/>
          <w:numId w:val="8"/>
        </w:numPr>
        <w:tabs>
          <w:tab w:val="left" w:pos="837"/>
        </w:tabs>
        <w:ind w:left="0" w:right="115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color w:val="252525"/>
          <w:sz w:val="20"/>
          <w:szCs w:val="20"/>
          <w:shd w:val="clear" w:color="auto" w:fill="FFFFFF"/>
        </w:rPr>
        <w:t xml:space="preserve">Nájomca dáva prenajímateľovi uzatvorením nájomnej zmluvy súhlas so spracovaním svojich osobných údajov, za účelom jeho riadnej identifikácie ako zmluvnej strany nájomnej zmluvy a na účely zabezpečenia riadneho plnenia povinností zmluvných strán z nájomnej zmluvy, ako aj za účelom ďalšieho poskytovania služieb prenajímateľom nájomcovi. Prenajímateľ sa zaväzuje spracovávať osobné údaje v súlade so zákonom č. 18/2018 Z. z. o ochrane osobných údajov v platnom znení, spracúvať osobné údaje v súlade s dobrými mravmi a konať spôsobom, ktorý neodporuje zákonu ani iným všeobecne záväzným právnym predpisom a nebude ich obchádzať. Prenajímateľ bude odovzdané osobné údaje využívať výlučne za účelom poskytovania služieb nájomcovi </w:t>
      </w:r>
    </w:p>
    <w:p w:rsidR="00210B40" w:rsidRPr="00B742E0" w:rsidRDefault="00210B40" w:rsidP="00B742E0">
      <w:pPr>
        <w:pStyle w:val="Odsekzoznamu"/>
        <w:numPr>
          <w:ilvl w:val="0"/>
          <w:numId w:val="8"/>
        </w:numPr>
        <w:tabs>
          <w:tab w:val="left" w:pos="837"/>
        </w:tabs>
        <w:ind w:left="0" w:right="112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Pokiaľ</w:t>
      </w:r>
      <w:r w:rsidRPr="00B742E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dôjde</w:t>
      </w:r>
      <w:r w:rsidRPr="00B742E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k</w:t>
      </w:r>
      <w:r w:rsidRPr="00B742E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zmene</w:t>
      </w:r>
      <w:r w:rsidRPr="00B742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aplikovateľných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všeobecne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záväzných</w:t>
      </w:r>
      <w:r w:rsidRPr="00B742E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právnych</w:t>
      </w:r>
      <w:r w:rsidRPr="00B742E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predpisov,</w:t>
      </w:r>
      <w:r w:rsidRPr="00B742E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budú</w:t>
      </w:r>
      <w:r w:rsidRPr="00B742E0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príslušné ustanovenia tejto zmluvy, ktorých sa zmena týka, upravené v súlade s touto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zmenou, pričom ostatné zmluvné ustanovenia ostávajú v platnosti, pokiaľ by z</w:t>
      </w:r>
      <w:r w:rsidR="00C17EFF" w:rsidRPr="00B742E0">
        <w:rPr>
          <w:rFonts w:asciiTheme="minorHAnsi" w:hAnsiTheme="minorHAnsi" w:cstheme="minorHAnsi"/>
          <w:sz w:val="20"/>
          <w:szCs w:val="20"/>
        </w:rPr>
        <w:t> </w:t>
      </w:r>
      <w:r w:rsidRPr="00B742E0">
        <w:rPr>
          <w:rFonts w:asciiTheme="minorHAnsi" w:hAnsiTheme="minorHAnsi" w:cstheme="minorHAnsi"/>
          <w:sz w:val="20"/>
          <w:szCs w:val="20"/>
        </w:rPr>
        <w:t>dohody</w:t>
      </w:r>
      <w:r w:rsidR="00C17EFF" w:rsidRPr="00B742E0">
        <w:rPr>
          <w:rFonts w:asciiTheme="minorHAnsi" w:hAnsiTheme="minorHAnsi" w:cstheme="minorHAnsi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zmluvných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strán alebo z</w:t>
      </w:r>
      <w:r w:rsidRPr="00B742E0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povahy</w:t>
      </w:r>
      <w:r w:rsidRPr="00B742E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zmeny</w:t>
      </w:r>
      <w:r w:rsidRPr="00B742E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nevyplynulo niečo iné.</w:t>
      </w:r>
    </w:p>
    <w:p w:rsidR="00210B40" w:rsidRPr="00B742E0" w:rsidRDefault="00210B40" w:rsidP="00B742E0">
      <w:pPr>
        <w:pStyle w:val="Odsekzoznamu"/>
        <w:numPr>
          <w:ilvl w:val="0"/>
          <w:numId w:val="8"/>
        </w:numPr>
        <w:tabs>
          <w:tab w:val="left" w:pos="837"/>
        </w:tabs>
        <w:spacing w:before="1"/>
        <w:ind w:left="0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Zmluvné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strany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zaväzujú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k vzájomnému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dodržiavaniu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práv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 povinností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vyplývajúcich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zo zmluvy.</w:t>
      </w:r>
    </w:p>
    <w:p w:rsidR="00210B40" w:rsidRPr="00B742E0" w:rsidRDefault="00210B40" w:rsidP="00B742E0">
      <w:pPr>
        <w:pStyle w:val="Odsekzoznamu"/>
        <w:numPr>
          <w:ilvl w:val="0"/>
          <w:numId w:val="8"/>
        </w:numPr>
        <w:tabs>
          <w:tab w:val="left" w:pos="837"/>
        </w:tabs>
        <w:spacing w:before="3"/>
        <w:ind w:left="0" w:right="117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Prípadné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spory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medzi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zmluvnými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stranami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vyplývajúce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zo zmluvy budú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zmluvné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strany riešiť cestou zmieru, a keď tento nebude možné docieliť, obrátia sa na príslušný súd.</w:t>
      </w:r>
    </w:p>
    <w:p w:rsidR="00210B40" w:rsidRPr="00B742E0" w:rsidRDefault="00210B40" w:rsidP="00B742E0">
      <w:pPr>
        <w:pStyle w:val="Odsekzoznamu"/>
        <w:numPr>
          <w:ilvl w:val="0"/>
          <w:numId w:val="8"/>
        </w:numPr>
        <w:tabs>
          <w:tab w:val="left" w:pos="837"/>
        </w:tabs>
        <w:spacing w:before="3"/>
        <w:ind w:left="0" w:right="117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Písomnosti sa doručujú na adresy zmluvných strán uvedené v záhlaví zmluvy, pokiaľ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nebola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písomne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oznámená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zmena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adresy.</w:t>
      </w:r>
      <w:r w:rsidR="00C17EFF" w:rsidRPr="00B742E0">
        <w:rPr>
          <w:rFonts w:asciiTheme="minorHAnsi" w:hAnsiTheme="minorHAnsi" w:cstheme="minorHAnsi"/>
          <w:sz w:val="20"/>
          <w:szCs w:val="20"/>
        </w:rPr>
        <w:t xml:space="preserve"> Pre nájomcu</w:t>
      </w:r>
      <w:r w:rsidRPr="00B742E0">
        <w:rPr>
          <w:rFonts w:asciiTheme="minorHAnsi" w:hAnsiTheme="minorHAnsi" w:cstheme="minorHAnsi"/>
          <w:sz w:val="20"/>
          <w:szCs w:val="20"/>
        </w:rPr>
        <w:t xml:space="preserve"> sa za adresu pre doručovanie považuje adresa tolerovaného pobytu na území SR</w:t>
      </w:r>
      <w:r w:rsidR="00C17EFF" w:rsidRPr="00B742E0">
        <w:rPr>
          <w:rFonts w:asciiTheme="minorHAnsi" w:hAnsiTheme="minorHAnsi" w:cstheme="minorHAnsi"/>
          <w:sz w:val="20"/>
          <w:szCs w:val="20"/>
        </w:rPr>
        <w:t xml:space="preserve"> prípadne doručovanie osobne do vlastných rúk</w:t>
      </w:r>
      <w:r w:rsidRPr="00B742E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10B40" w:rsidRPr="00B742E0" w:rsidRDefault="00210B40" w:rsidP="00B742E0">
      <w:pPr>
        <w:pStyle w:val="Odsekzoznamu"/>
        <w:numPr>
          <w:ilvl w:val="0"/>
          <w:numId w:val="8"/>
        </w:numPr>
        <w:tabs>
          <w:tab w:val="left" w:pos="837"/>
        </w:tabs>
        <w:ind w:left="0" w:right="114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Zmluvné strany sa dohodli, že zmluva nadobúda platnosť a účinnosť dňom jej podpisu oboma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zmluvnými</w:t>
      </w:r>
      <w:r w:rsidRPr="00B742E0">
        <w:rPr>
          <w:rFonts w:asciiTheme="minorHAnsi" w:hAnsiTheme="minorHAnsi" w:cstheme="minorHAnsi"/>
          <w:spacing w:val="9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stranami.</w:t>
      </w:r>
    </w:p>
    <w:p w:rsidR="00210B40" w:rsidRPr="00B742E0" w:rsidRDefault="00210B40" w:rsidP="00B742E0">
      <w:pPr>
        <w:pStyle w:val="Odsekzoznamu"/>
        <w:numPr>
          <w:ilvl w:val="0"/>
          <w:numId w:val="8"/>
        </w:numPr>
        <w:tabs>
          <w:tab w:val="left" w:pos="837"/>
        </w:tabs>
        <w:ind w:left="0" w:right="115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Nájomná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zmluva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je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vyhotovená</w:t>
      </w:r>
      <w:r w:rsidRPr="00B742E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dvoch</w:t>
      </w:r>
      <w:r w:rsidRPr="00B742E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vyhotoveniach.</w:t>
      </w:r>
      <w:r w:rsidRPr="00B742E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Každá</w:t>
      </w:r>
      <w:r w:rsidRPr="00B742E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zmluvná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strana</w:t>
      </w:r>
      <w:r w:rsidRPr="00B742E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Pr="00B742E0">
        <w:rPr>
          <w:rFonts w:asciiTheme="minorHAnsi" w:hAnsiTheme="minorHAnsi" w:cstheme="minorHAnsi"/>
          <w:sz w:val="20"/>
          <w:szCs w:val="20"/>
        </w:rPr>
        <w:t>obdrží</w:t>
      </w:r>
      <w:proofErr w:type="spellEnd"/>
      <w:r w:rsidRPr="00B742E0">
        <w:rPr>
          <w:rFonts w:asciiTheme="minorHAnsi" w:hAnsiTheme="minorHAnsi" w:cstheme="minorHAnsi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jedno jej vyhotovenie.</w:t>
      </w:r>
    </w:p>
    <w:p w:rsidR="00210B40" w:rsidRPr="00B742E0" w:rsidRDefault="00210B40" w:rsidP="00B742E0">
      <w:pPr>
        <w:pStyle w:val="Odsekzoznamu"/>
        <w:numPr>
          <w:ilvl w:val="0"/>
          <w:numId w:val="8"/>
        </w:numPr>
        <w:tabs>
          <w:tab w:val="left" w:pos="837"/>
        </w:tabs>
        <w:ind w:left="0" w:right="115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Zmluvné strany vyhlasujú, že si túto zmluvu prečítali, jej obsahu porozumeli a s jej</w:t>
      </w:r>
      <w:r w:rsidRPr="00B742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celým</w:t>
      </w:r>
      <w:r w:rsidRPr="00B742E0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obsahom</w:t>
      </w:r>
      <w:r w:rsidRPr="00B742E0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súhlasia,</w:t>
      </w:r>
      <w:r w:rsidRPr="00B742E0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</w:t>
      </w:r>
      <w:r w:rsidRPr="00B742E0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že</w:t>
      </w:r>
      <w:r w:rsidRPr="00B742E0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táto</w:t>
      </w:r>
      <w:r w:rsidRPr="00B742E0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zmluva</w:t>
      </w:r>
      <w:r w:rsidRPr="00B742E0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nebola</w:t>
      </w:r>
      <w:r w:rsidRPr="00B742E0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uzavretá</w:t>
      </w:r>
      <w:r w:rsidRPr="00B742E0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v</w:t>
      </w:r>
      <w:r w:rsidRPr="00B742E0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núdzi</w:t>
      </w:r>
      <w:r w:rsidRPr="00B742E0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alebo</w:t>
      </w:r>
      <w:r w:rsidRPr="00B742E0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za</w:t>
      </w:r>
      <w:r w:rsidRPr="00B742E0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nápadne nevýhodných</w:t>
      </w:r>
      <w:r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podmienok</w:t>
      </w:r>
      <w:r w:rsidRPr="00B742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pre</w:t>
      </w:r>
      <w:r w:rsidRPr="00B742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žiadnu</w:t>
      </w:r>
      <w:r w:rsidRPr="00B742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zo</w:t>
      </w:r>
      <w:r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zmluvných</w:t>
      </w:r>
      <w:r w:rsidRPr="00B742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strán,</w:t>
      </w:r>
      <w:r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na</w:t>
      </w:r>
      <w:r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dôkaz</w:t>
      </w:r>
      <w:r w:rsidRPr="00B742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čoho</w:t>
      </w:r>
      <w:r w:rsidRPr="00B742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zmluvné</w:t>
      </w:r>
      <w:r w:rsidRPr="00B742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strany</w:t>
      </w:r>
      <w:r w:rsidRPr="00B742E0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zmluvu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podpisujú.</w:t>
      </w:r>
    </w:p>
    <w:p w:rsidR="00210B40" w:rsidRPr="00B742E0" w:rsidRDefault="00210B40" w:rsidP="00B742E0">
      <w:pPr>
        <w:pStyle w:val="Zkladn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210B40" w:rsidRPr="00B742E0" w:rsidRDefault="00210B40" w:rsidP="00B742E0">
      <w:pPr>
        <w:pStyle w:val="Zkladn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Príloha:</w:t>
      </w:r>
      <w:r w:rsidRPr="00B742E0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pacing w:val="57"/>
          <w:sz w:val="20"/>
          <w:szCs w:val="20"/>
        </w:rPr>
        <w:tab/>
        <w:t>1</w:t>
      </w:r>
      <w:r w:rsidR="0095036E" w:rsidRPr="00B742E0">
        <w:rPr>
          <w:rFonts w:asciiTheme="minorHAnsi" w:hAnsiTheme="minorHAnsi" w:cstheme="minorHAnsi"/>
          <w:spacing w:val="57"/>
          <w:sz w:val="20"/>
          <w:szCs w:val="20"/>
        </w:rPr>
        <w:t xml:space="preserve">. </w:t>
      </w:r>
      <w:r w:rsidRPr="00B742E0">
        <w:rPr>
          <w:rFonts w:asciiTheme="minorHAnsi" w:hAnsiTheme="minorHAnsi" w:cstheme="minorHAnsi"/>
          <w:sz w:val="20"/>
          <w:szCs w:val="20"/>
        </w:rPr>
        <w:t>Preberací</w:t>
      </w:r>
      <w:r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protokol</w:t>
      </w:r>
    </w:p>
    <w:p w:rsidR="00210B40" w:rsidRPr="00B742E0" w:rsidRDefault="00210B40" w:rsidP="00B742E0">
      <w:pPr>
        <w:pStyle w:val="Zkladn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ab/>
      </w:r>
      <w:r w:rsidRPr="00B742E0">
        <w:rPr>
          <w:rFonts w:asciiTheme="minorHAnsi" w:hAnsiTheme="minorHAnsi" w:cstheme="minorHAnsi"/>
          <w:sz w:val="20"/>
          <w:szCs w:val="20"/>
        </w:rPr>
        <w:tab/>
        <w:t xml:space="preserve">2.  Potvrdenie o udelení/predĺžení tolerovaného pobytu na území Slovenskej republiky </w:t>
      </w:r>
    </w:p>
    <w:p w:rsidR="00B742E0" w:rsidRDefault="00B742E0" w:rsidP="00B742E0">
      <w:pPr>
        <w:pStyle w:val="Zkladntext"/>
        <w:tabs>
          <w:tab w:val="left" w:pos="5073"/>
        </w:tabs>
        <w:spacing w:before="162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210B40" w:rsidRPr="00B742E0" w:rsidRDefault="00210B40" w:rsidP="00B742E0">
      <w:pPr>
        <w:pStyle w:val="Zkladntext"/>
        <w:tabs>
          <w:tab w:val="left" w:pos="5073"/>
        </w:tabs>
        <w:spacing w:before="162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B742E0">
        <w:rPr>
          <w:rFonts w:asciiTheme="minorHAnsi" w:hAnsiTheme="minorHAnsi" w:cstheme="minorHAnsi"/>
          <w:sz w:val="20"/>
          <w:szCs w:val="20"/>
        </w:rPr>
        <w:t>Miloslavove</w:t>
      </w:r>
      <w:r w:rsidRPr="00B742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dňa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........................</w:t>
      </w:r>
      <w:r w:rsidRPr="00B742E0">
        <w:rPr>
          <w:rFonts w:asciiTheme="minorHAnsi" w:hAnsiTheme="minorHAnsi" w:cstheme="minorHAnsi"/>
          <w:sz w:val="20"/>
          <w:szCs w:val="20"/>
        </w:rPr>
        <w:tab/>
        <w:t>V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Miloslavove</w:t>
      </w:r>
      <w:r w:rsidRPr="00B742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dňa</w:t>
      </w:r>
      <w:r w:rsidRPr="00B742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742E0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84141F" w:rsidRDefault="0084141F" w:rsidP="00B742E0">
      <w:pPr>
        <w:pStyle w:val="Zkladn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210B40" w:rsidRPr="00B742E0" w:rsidRDefault="00210B40" w:rsidP="00B742E0">
      <w:pPr>
        <w:tabs>
          <w:tab w:val="left" w:pos="5133"/>
        </w:tabs>
        <w:spacing w:before="184" w:after="0" w:line="240" w:lineRule="auto"/>
        <w:rPr>
          <w:rFonts w:cstheme="minorHAnsi"/>
          <w:sz w:val="20"/>
          <w:szCs w:val="20"/>
        </w:rPr>
      </w:pPr>
      <w:r w:rsidRPr="00B742E0">
        <w:rPr>
          <w:rFonts w:cstheme="minorHAnsi"/>
          <w:sz w:val="20"/>
          <w:szCs w:val="20"/>
        </w:rPr>
        <w:t>......................………………...........</w:t>
      </w:r>
      <w:r w:rsidRPr="00B742E0">
        <w:rPr>
          <w:rFonts w:cstheme="minorHAnsi"/>
          <w:sz w:val="20"/>
          <w:szCs w:val="20"/>
        </w:rPr>
        <w:tab/>
        <w:t>..................................................................</w:t>
      </w:r>
    </w:p>
    <w:p w:rsidR="00A94468" w:rsidRPr="00B742E0" w:rsidRDefault="00B742E0" w:rsidP="00B742E0">
      <w:pPr>
        <w:pStyle w:val="Zkladntext"/>
        <w:tabs>
          <w:tab w:val="left" w:pos="6033"/>
          <w:tab w:val="left" w:pos="6621"/>
        </w:tabs>
        <w:ind w:left="0" w:right="908" w:hanging="24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210B40" w:rsidRPr="00B742E0">
        <w:rPr>
          <w:rFonts w:asciiTheme="minorHAnsi" w:hAnsiTheme="minorHAnsi" w:cstheme="minorHAnsi"/>
          <w:sz w:val="20"/>
          <w:szCs w:val="20"/>
        </w:rPr>
        <w:t>prenajímateľa</w:t>
      </w:r>
      <w:r w:rsidR="00210B40" w:rsidRPr="00B742E0">
        <w:rPr>
          <w:rFonts w:asciiTheme="minorHAnsi" w:hAnsiTheme="minorHAnsi" w:cstheme="minorHAnsi"/>
          <w:sz w:val="20"/>
          <w:szCs w:val="20"/>
        </w:rPr>
        <w:tab/>
        <w:t>za</w:t>
      </w:r>
      <w:r w:rsidR="00210B40" w:rsidRPr="00B742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210B40" w:rsidRPr="00B742E0">
        <w:rPr>
          <w:rFonts w:asciiTheme="minorHAnsi" w:hAnsiTheme="minorHAnsi" w:cstheme="minorHAnsi"/>
          <w:sz w:val="20"/>
          <w:szCs w:val="20"/>
        </w:rPr>
        <w:t>nájomcu</w:t>
      </w:r>
      <w:r w:rsidR="00210B40" w:rsidRPr="00B742E0">
        <w:rPr>
          <w:rFonts w:cstheme="minorHAnsi"/>
          <w:sz w:val="20"/>
          <w:szCs w:val="20"/>
        </w:rPr>
        <w:t xml:space="preserve"> </w:t>
      </w:r>
    </w:p>
    <w:sectPr w:rsidR="00A94468" w:rsidRPr="00B742E0" w:rsidSect="0084141F">
      <w:footerReference w:type="default" r:id="rId8"/>
      <w:pgSz w:w="11907" w:h="16840"/>
      <w:pgMar w:top="568" w:right="1418" w:bottom="284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F0" w:rsidRDefault="00437AF0" w:rsidP="00C17A2B">
      <w:pPr>
        <w:spacing w:after="0" w:line="240" w:lineRule="auto"/>
      </w:pPr>
      <w:r>
        <w:separator/>
      </w:r>
    </w:p>
  </w:endnote>
  <w:endnote w:type="continuationSeparator" w:id="0">
    <w:p w:rsidR="00437AF0" w:rsidRDefault="00437AF0" w:rsidP="00C1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33723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17A2B" w:rsidRPr="00B75EF5" w:rsidRDefault="00C17A2B">
        <w:pPr>
          <w:pStyle w:val="Pta"/>
          <w:jc w:val="right"/>
          <w:rPr>
            <w:sz w:val="18"/>
            <w:szCs w:val="18"/>
          </w:rPr>
        </w:pPr>
        <w:r w:rsidRPr="00B75EF5">
          <w:rPr>
            <w:sz w:val="18"/>
            <w:szCs w:val="18"/>
          </w:rPr>
          <w:fldChar w:fldCharType="begin"/>
        </w:r>
        <w:r w:rsidRPr="00B75EF5">
          <w:rPr>
            <w:sz w:val="18"/>
            <w:szCs w:val="18"/>
          </w:rPr>
          <w:instrText>PAGE   \* MERGEFORMAT</w:instrText>
        </w:r>
        <w:r w:rsidRPr="00B75EF5">
          <w:rPr>
            <w:sz w:val="18"/>
            <w:szCs w:val="18"/>
          </w:rPr>
          <w:fldChar w:fldCharType="separate"/>
        </w:r>
        <w:r w:rsidR="0084141F">
          <w:rPr>
            <w:noProof/>
            <w:sz w:val="18"/>
            <w:szCs w:val="18"/>
          </w:rPr>
          <w:t>3</w:t>
        </w:r>
        <w:r w:rsidRPr="00B75EF5">
          <w:rPr>
            <w:sz w:val="18"/>
            <w:szCs w:val="18"/>
          </w:rPr>
          <w:fldChar w:fldCharType="end"/>
        </w:r>
      </w:p>
    </w:sdtContent>
  </w:sdt>
  <w:p w:rsidR="00C17A2B" w:rsidRDefault="00C17A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F0" w:rsidRDefault="00437AF0" w:rsidP="00C17A2B">
      <w:pPr>
        <w:spacing w:after="0" w:line="240" w:lineRule="auto"/>
      </w:pPr>
      <w:r>
        <w:separator/>
      </w:r>
    </w:p>
  </w:footnote>
  <w:footnote w:type="continuationSeparator" w:id="0">
    <w:p w:rsidR="00437AF0" w:rsidRDefault="00437AF0" w:rsidP="00C17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B7"/>
    <w:multiLevelType w:val="hybridMultilevel"/>
    <w:tmpl w:val="1FFEBF58"/>
    <w:lvl w:ilvl="0" w:tplc="2B3051B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CB52BDB2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C6D441A8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5DD66164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C2E45F28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DA90514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C5C00A4E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AA52B092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659A2FC4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">
    <w:nsid w:val="070A3189"/>
    <w:multiLevelType w:val="hybridMultilevel"/>
    <w:tmpl w:val="5574D17A"/>
    <w:lvl w:ilvl="0" w:tplc="BEC2AC52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7814351C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D0C23726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2A4288E8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D2B4B8C6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3AE2450E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A94C4C66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4B2EA560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04521CD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2">
    <w:nsid w:val="1E88787C"/>
    <w:multiLevelType w:val="hybridMultilevel"/>
    <w:tmpl w:val="B2781A88"/>
    <w:lvl w:ilvl="0" w:tplc="160ABF4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7A9A030E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9FB2E4BC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AAFC0956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9E943300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CF74500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D048D5D8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6EAE9B38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5FA826F0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3">
    <w:nsid w:val="22A310AF"/>
    <w:multiLevelType w:val="hybridMultilevel"/>
    <w:tmpl w:val="DD1E4388"/>
    <w:lvl w:ilvl="0" w:tplc="1DDABBF4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C2DE7784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6C240770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9C7E2AFA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3C76C6B4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73701910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C914B20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192CF7CC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037C07A4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4">
    <w:nsid w:val="2B2D147A"/>
    <w:multiLevelType w:val="hybridMultilevel"/>
    <w:tmpl w:val="6BE84172"/>
    <w:lvl w:ilvl="0" w:tplc="FC4A4E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D58DD"/>
    <w:multiLevelType w:val="hybridMultilevel"/>
    <w:tmpl w:val="13981270"/>
    <w:lvl w:ilvl="0" w:tplc="C3F2D5DC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5FD835DC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B2F87F38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1D44218E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870C4C7E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D41E0086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636C91C2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38767166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E74007AE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6">
    <w:nsid w:val="64B42B3A"/>
    <w:multiLevelType w:val="hybridMultilevel"/>
    <w:tmpl w:val="3BA4517E"/>
    <w:lvl w:ilvl="0" w:tplc="CB5049C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82AEADAA">
      <w:numFmt w:val="bullet"/>
      <w:lvlText w:val=""/>
      <w:lvlJc w:val="left"/>
      <w:pPr>
        <w:ind w:left="119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FD5C51BC">
      <w:numFmt w:val="bullet"/>
      <w:lvlText w:val="•"/>
      <w:lvlJc w:val="left"/>
      <w:pPr>
        <w:ind w:left="2100" w:hanging="358"/>
      </w:pPr>
      <w:rPr>
        <w:rFonts w:hint="default"/>
        <w:lang w:val="sk-SK" w:eastAsia="en-US" w:bidi="ar-SA"/>
      </w:rPr>
    </w:lvl>
    <w:lvl w:ilvl="3" w:tplc="0EFC58D0">
      <w:numFmt w:val="bullet"/>
      <w:lvlText w:val="•"/>
      <w:lvlJc w:val="left"/>
      <w:pPr>
        <w:ind w:left="3001" w:hanging="358"/>
      </w:pPr>
      <w:rPr>
        <w:rFonts w:hint="default"/>
        <w:lang w:val="sk-SK" w:eastAsia="en-US" w:bidi="ar-SA"/>
      </w:rPr>
    </w:lvl>
    <w:lvl w:ilvl="4" w:tplc="C08A0266">
      <w:numFmt w:val="bullet"/>
      <w:lvlText w:val="•"/>
      <w:lvlJc w:val="left"/>
      <w:pPr>
        <w:ind w:left="3902" w:hanging="358"/>
      </w:pPr>
      <w:rPr>
        <w:rFonts w:hint="default"/>
        <w:lang w:val="sk-SK" w:eastAsia="en-US" w:bidi="ar-SA"/>
      </w:rPr>
    </w:lvl>
    <w:lvl w:ilvl="5" w:tplc="66484BB8">
      <w:numFmt w:val="bullet"/>
      <w:lvlText w:val="•"/>
      <w:lvlJc w:val="left"/>
      <w:pPr>
        <w:ind w:left="4802" w:hanging="358"/>
      </w:pPr>
      <w:rPr>
        <w:rFonts w:hint="default"/>
        <w:lang w:val="sk-SK" w:eastAsia="en-US" w:bidi="ar-SA"/>
      </w:rPr>
    </w:lvl>
    <w:lvl w:ilvl="6" w:tplc="38601A42">
      <w:numFmt w:val="bullet"/>
      <w:lvlText w:val="•"/>
      <w:lvlJc w:val="left"/>
      <w:pPr>
        <w:ind w:left="5703" w:hanging="358"/>
      </w:pPr>
      <w:rPr>
        <w:rFonts w:hint="default"/>
        <w:lang w:val="sk-SK" w:eastAsia="en-US" w:bidi="ar-SA"/>
      </w:rPr>
    </w:lvl>
    <w:lvl w:ilvl="7" w:tplc="DCC073F4">
      <w:numFmt w:val="bullet"/>
      <w:lvlText w:val="•"/>
      <w:lvlJc w:val="left"/>
      <w:pPr>
        <w:ind w:left="6604" w:hanging="358"/>
      </w:pPr>
      <w:rPr>
        <w:rFonts w:hint="default"/>
        <w:lang w:val="sk-SK" w:eastAsia="en-US" w:bidi="ar-SA"/>
      </w:rPr>
    </w:lvl>
    <w:lvl w:ilvl="8" w:tplc="D27A26CC">
      <w:numFmt w:val="bullet"/>
      <w:lvlText w:val="•"/>
      <w:lvlJc w:val="left"/>
      <w:pPr>
        <w:ind w:left="7504" w:hanging="358"/>
      </w:pPr>
      <w:rPr>
        <w:rFonts w:hint="default"/>
        <w:lang w:val="sk-SK" w:eastAsia="en-US" w:bidi="ar-SA"/>
      </w:rPr>
    </w:lvl>
  </w:abstractNum>
  <w:abstractNum w:abstractNumId="7">
    <w:nsid w:val="6B9F71E1"/>
    <w:multiLevelType w:val="hybridMultilevel"/>
    <w:tmpl w:val="41C22F3C"/>
    <w:lvl w:ilvl="0" w:tplc="6840F95C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AE685C26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921CC3DE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A094E72A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DC762C4E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FF5ABD7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1D989B76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A2621C94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CBD6540E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8">
    <w:nsid w:val="6D90755E"/>
    <w:multiLevelType w:val="hybridMultilevel"/>
    <w:tmpl w:val="B3A431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46FD4"/>
    <w:multiLevelType w:val="hybridMultilevel"/>
    <w:tmpl w:val="9970C9D4"/>
    <w:lvl w:ilvl="0" w:tplc="57500CD2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4614BB6A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646A9F5C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FBE2C9FA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210AC37A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AE0213E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94E8FC1E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A04AE24C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0122EAC6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AA"/>
    <w:rsid w:val="00210B40"/>
    <w:rsid w:val="00224675"/>
    <w:rsid w:val="00224D40"/>
    <w:rsid w:val="00323CAE"/>
    <w:rsid w:val="003774DA"/>
    <w:rsid w:val="00383DD7"/>
    <w:rsid w:val="003C51D4"/>
    <w:rsid w:val="00437AF0"/>
    <w:rsid w:val="00512445"/>
    <w:rsid w:val="00587645"/>
    <w:rsid w:val="006D1FDA"/>
    <w:rsid w:val="007A4964"/>
    <w:rsid w:val="007F6D94"/>
    <w:rsid w:val="0084141F"/>
    <w:rsid w:val="00860486"/>
    <w:rsid w:val="0095036E"/>
    <w:rsid w:val="00995BD8"/>
    <w:rsid w:val="00A74059"/>
    <w:rsid w:val="00A9096D"/>
    <w:rsid w:val="00A94468"/>
    <w:rsid w:val="00B742E0"/>
    <w:rsid w:val="00B75EF5"/>
    <w:rsid w:val="00BD18ED"/>
    <w:rsid w:val="00BE61AD"/>
    <w:rsid w:val="00C17A2B"/>
    <w:rsid w:val="00C17EFF"/>
    <w:rsid w:val="00C62489"/>
    <w:rsid w:val="00E24463"/>
    <w:rsid w:val="00E327BC"/>
    <w:rsid w:val="00EA68AA"/>
    <w:rsid w:val="00F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BE61AD"/>
    <w:pPr>
      <w:widowControl w:val="0"/>
      <w:autoSpaceDE w:val="0"/>
      <w:autoSpaceDN w:val="0"/>
      <w:spacing w:after="0" w:line="240" w:lineRule="auto"/>
      <w:ind w:left="466" w:right="46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E61A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BE61AD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E61A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Odsekzoznamu">
    <w:name w:val="List Paragraph"/>
    <w:basedOn w:val="Normlny"/>
    <w:uiPriority w:val="1"/>
    <w:qFormat/>
    <w:rsid w:val="00BD18ED"/>
    <w:pPr>
      <w:widowControl w:val="0"/>
      <w:autoSpaceDE w:val="0"/>
      <w:autoSpaceDN w:val="0"/>
      <w:spacing w:after="0" w:line="240" w:lineRule="auto"/>
      <w:ind w:left="836" w:right="113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1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7A2B"/>
  </w:style>
  <w:style w:type="paragraph" w:styleId="Pta">
    <w:name w:val="footer"/>
    <w:basedOn w:val="Normlny"/>
    <w:link w:val="PtaChar"/>
    <w:uiPriority w:val="99"/>
    <w:unhideWhenUsed/>
    <w:rsid w:val="00C1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7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BE61AD"/>
    <w:pPr>
      <w:widowControl w:val="0"/>
      <w:autoSpaceDE w:val="0"/>
      <w:autoSpaceDN w:val="0"/>
      <w:spacing w:after="0" w:line="240" w:lineRule="auto"/>
      <w:ind w:left="466" w:right="46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E61A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BE61AD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E61A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Odsekzoznamu">
    <w:name w:val="List Paragraph"/>
    <w:basedOn w:val="Normlny"/>
    <w:uiPriority w:val="1"/>
    <w:qFormat/>
    <w:rsid w:val="00BD18ED"/>
    <w:pPr>
      <w:widowControl w:val="0"/>
      <w:autoSpaceDE w:val="0"/>
      <w:autoSpaceDN w:val="0"/>
      <w:spacing w:after="0" w:line="240" w:lineRule="auto"/>
      <w:ind w:left="836" w:right="113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1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7A2B"/>
  </w:style>
  <w:style w:type="paragraph" w:styleId="Pta">
    <w:name w:val="footer"/>
    <w:basedOn w:val="Normlny"/>
    <w:link w:val="PtaChar"/>
    <w:uiPriority w:val="99"/>
    <w:unhideWhenUsed/>
    <w:rsid w:val="00C1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SGLegal</dc:creator>
  <cp:keywords/>
  <dc:description/>
  <cp:lastModifiedBy>Ivan</cp:lastModifiedBy>
  <cp:revision>22</cp:revision>
  <dcterms:created xsi:type="dcterms:W3CDTF">2022-03-19T10:47:00Z</dcterms:created>
  <dcterms:modified xsi:type="dcterms:W3CDTF">2022-03-19T15:53:00Z</dcterms:modified>
</cp:coreProperties>
</file>